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C8" w:rsidRPr="00392781" w:rsidRDefault="000D2201" w:rsidP="00BE38B1">
      <w:pPr>
        <w:spacing w:after="0" w:line="240" w:lineRule="auto"/>
        <w:rPr>
          <w:rFonts w:ascii="Times New Roman" w:hAnsi="Times New Roman" w:cs="Times New Roman"/>
          <w:sz w:val="28"/>
          <w:szCs w:val="28"/>
        </w:rPr>
      </w:pPr>
      <w:r w:rsidRPr="00392781">
        <w:rPr>
          <w:rFonts w:ascii="Times New Roman" w:hAnsi="Times New Roman" w:cs="Times New Roman"/>
          <w:sz w:val="26"/>
          <w:szCs w:val="26"/>
        </w:rPr>
        <w:t xml:space="preserve">  </w:t>
      </w:r>
      <w:r w:rsidR="002E0C52" w:rsidRPr="00392781">
        <w:rPr>
          <w:rFonts w:ascii="Times New Roman" w:hAnsi="Times New Roman" w:cs="Times New Roman"/>
          <w:sz w:val="26"/>
          <w:szCs w:val="26"/>
        </w:rPr>
        <w:t xml:space="preserve">  </w:t>
      </w:r>
      <w:r w:rsidR="00E353DA" w:rsidRPr="00392781">
        <w:rPr>
          <w:rFonts w:ascii="Times New Roman" w:hAnsi="Times New Roman" w:cs="Times New Roman"/>
          <w:sz w:val="26"/>
          <w:szCs w:val="26"/>
        </w:rPr>
        <w:t xml:space="preserve">  </w:t>
      </w:r>
      <w:r w:rsidR="005163C8" w:rsidRPr="00392781">
        <w:rPr>
          <w:rFonts w:ascii="Times New Roman" w:hAnsi="Times New Roman" w:cs="Times New Roman"/>
          <w:sz w:val="26"/>
          <w:szCs w:val="26"/>
        </w:rPr>
        <w:t xml:space="preserve">                                                       </w:t>
      </w:r>
      <w:r w:rsidR="00F413D2" w:rsidRPr="00392781">
        <w:rPr>
          <w:rFonts w:ascii="Times New Roman" w:hAnsi="Times New Roman" w:cs="Times New Roman"/>
          <w:sz w:val="26"/>
          <w:szCs w:val="26"/>
        </w:rPr>
        <w:t xml:space="preserve">      </w:t>
      </w:r>
      <w:r w:rsidR="00483488" w:rsidRPr="00392781">
        <w:rPr>
          <w:rFonts w:ascii="Times New Roman" w:hAnsi="Times New Roman" w:cs="Times New Roman"/>
          <w:sz w:val="26"/>
          <w:szCs w:val="26"/>
        </w:rPr>
        <w:t xml:space="preserve"> </w:t>
      </w:r>
      <w:r w:rsidR="00AA179D" w:rsidRPr="00392781">
        <w:rPr>
          <w:rFonts w:ascii="Times New Roman" w:hAnsi="Times New Roman" w:cs="Times New Roman"/>
          <w:sz w:val="26"/>
          <w:szCs w:val="26"/>
        </w:rPr>
        <w:tab/>
      </w:r>
      <w:r w:rsidR="00AA179D" w:rsidRPr="00392781">
        <w:rPr>
          <w:rFonts w:ascii="Times New Roman" w:hAnsi="Times New Roman" w:cs="Times New Roman"/>
          <w:sz w:val="26"/>
          <w:szCs w:val="26"/>
        </w:rPr>
        <w:tab/>
      </w:r>
      <w:r w:rsidR="005163C8" w:rsidRPr="00392781">
        <w:rPr>
          <w:rFonts w:ascii="Times New Roman" w:hAnsi="Times New Roman" w:cs="Times New Roman"/>
          <w:sz w:val="28"/>
          <w:szCs w:val="28"/>
        </w:rPr>
        <w:t>«Утверждаю»</w:t>
      </w:r>
    </w:p>
    <w:p w:rsidR="005163C8" w:rsidRPr="00392781" w:rsidRDefault="005163C8" w:rsidP="00BE38B1">
      <w:pPr>
        <w:spacing w:after="0" w:line="240" w:lineRule="auto"/>
        <w:rPr>
          <w:rFonts w:ascii="Times New Roman" w:hAnsi="Times New Roman" w:cs="Times New Roman"/>
          <w:sz w:val="28"/>
          <w:szCs w:val="28"/>
        </w:rPr>
      </w:pPr>
      <w:r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ab/>
      </w:r>
      <w:r w:rsidR="00AA179D" w:rsidRPr="00392781">
        <w:rPr>
          <w:rFonts w:ascii="Times New Roman" w:hAnsi="Times New Roman" w:cs="Times New Roman"/>
          <w:sz w:val="28"/>
          <w:szCs w:val="28"/>
        </w:rPr>
        <w:tab/>
      </w:r>
      <w:r w:rsidR="00037812" w:rsidRPr="00392781">
        <w:rPr>
          <w:rFonts w:ascii="Times New Roman" w:hAnsi="Times New Roman" w:cs="Times New Roman"/>
          <w:sz w:val="28"/>
          <w:szCs w:val="28"/>
        </w:rPr>
        <w:t>Председател</w:t>
      </w:r>
      <w:r w:rsidR="0075380F" w:rsidRPr="00392781">
        <w:rPr>
          <w:rFonts w:ascii="Times New Roman" w:hAnsi="Times New Roman" w:cs="Times New Roman"/>
          <w:sz w:val="28"/>
          <w:szCs w:val="28"/>
        </w:rPr>
        <w:t>ь</w:t>
      </w:r>
    </w:p>
    <w:p w:rsidR="005163C8" w:rsidRPr="00392781" w:rsidRDefault="00483488" w:rsidP="00BE38B1">
      <w:pPr>
        <w:spacing w:after="0" w:line="240" w:lineRule="auto"/>
        <w:jc w:val="center"/>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5163C8" w:rsidRPr="00392781">
        <w:rPr>
          <w:rFonts w:ascii="Times New Roman" w:hAnsi="Times New Roman" w:cs="Times New Roman"/>
          <w:sz w:val="28"/>
          <w:szCs w:val="28"/>
        </w:rPr>
        <w:t xml:space="preserve">Контрольно-ревизионной </w:t>
      </w:r>
      <w:r w:rsidRPr="00392781">
        <w:rPr>
          <w:rFonts w:ascii="Times New Roman" w:hAnsi="Times New Roman" w:cs="Times New Roman"/>
          <w:sz w:val="28"/>
          <w:szCs w:val="28"/>
        </w:rPr>
        <w:t xml:space="preserve">  </w:t>
      </w:r>
      <w:r w:rsidR="005163C8" w:rsidRPr="00392781">
        <w:rPr>
          <w:rFonts w:ascii="Times New Roman" w:hAnsi="Times New Roman" w:cs="Times New Roman"/>
          <w:sz w:val="28"/>
          <w:szCs w:val="28"/>
        </w:rPr>
        <w:t>комиссии</w:t>
      </w:r>
    </w:p>
    <w:p w:rsidR="005163C8" w:rsidRPr="00392781" w:rsidRDefault="005163C8" w:rsidP="00BE38B1">
      <w:pPr>
        <w:spacing w:after="0" w:line="240" w:lineRule="auto"/>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Pr="00392781">
        <w:rPr>
          <w:rFonts w:ascii="Times New Roman" w:hAnsi="Times New Roman" w:cs="Times New Roman"/>
          <w:sz w:val="28"/>
          <w:szCs w:val="28"/>
        </w:rPr>
        <w:t>муниципального образования</w:t>
      </w:r>
    </w:p>
    <w:p w:rsidR="005163C8" w:rsidRPr="00392781" w:rsidRDefault="00483488" w:rsidP="00BE38B1">
      <w:pPr>
        <w:spacing w:after="0" w:line="240" w:lineRule="auto"/>
        <w:jc w:val="center"/>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5163C8" w:rsidRPr="00392781">
        <w:rPr>
          <w:rFonts w:ascii="Times New Roman" w:hAnsi="Times New Roman" w:cs="Times New Roman"/>
          <w:sz w:val="28"/>
          <w:szCs w:val="28"/>
        </w:rPr>
        <w:t>«Вяземский район» Смоленской области</w:t>
      </w:r>
    </w:p>
    <w:p w:rsidR="005163C8" w:rsidRPr="00392781" w:rsidRDefault="00483488" w:rsidP="00BE38B1">
      <w:pPr>
        <w:spacing w:after="0" w:line="240" w:lineRule="auto"/>
        <w:jc w:val="center"/>
        <w:rPr>
          <w:rFonts w:ascii="Times New Roman" w:hAnsi="Times New Roman" w:cs="Times New Roman"/>
          <w:sz w:val="28"/>
          <w:szCs w:val="28"/>
        </w:rPr>
      </w:pPr>
      <w:r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FC4435" w:rsidRPr="00392781">
        <w:rPr>
          <w:rFonts w:ascii="Times New Roman" w:hAnsi="Times New Roman" w:cs="Times New Roman"/>
          <w:sz w:val="28"/>
          <w:szCs w:val="28"/>
        </w:rPr>
        <w:t xml:space="preserve"> </w:t>
      </w:r>
      <w:r w:rsidRPr="00392781">
        <w:rPr>
          <w:rFonts w:ascii="Times New Roman" w:hAnsi="Times New Roman" w:cs="Times New Roman"/>
          <w:sz w:val="28"/>
          <w:szCs w:val="28"/>
        </w:rPr>
        <w:t>___</w:t>
      </w:r>
      <w:r w:rsidR="005163C8" w:rsidRPr="00392781">
        <w:rPr>
          <w:rFonts w:ascii="Times New Roman" w:hAnsi="Times New Roman" w:cs="Times New Roman"/>
          <w:sz w:val="28"/>
          <w:szCs w:val="28"/>
        </w:rPr>
        <w:t xml:space="preserve">________________ </w:t>
      </w:r>
      <w:r w:rsidR="0075380F" w:rsidRPr="00392781">
        <w:rPr>
          <w:rFonts w:ascii="Times New Roman" w:hAnsi="Times New Roman" w:cs="Times New Roman"/>
          <w:sz w:val="28"/>
          <w:szCs w:val="28"/>
        </w:rPr>
        <w:t>Л</w:t>
      </w:r>
      <w:r w:rsidR="00630D4C" w:rsidRPr="00392781">
        <w:rPr>
          <w:rFonts w:ascii="Times New Roman" w:hAnsi="Times New Roman" w:cs="Times New Roman"/>
          <w:sz w:val="28"/>
          <w:szCs w:val="28"/>
        </w:rPr>
        <w:t>.</w:t>
      </w:r>
      <w:r w:rsidR="0075380F" w:rsidRPr="00392781">
        <w:rPr>
          <w:rFonts w:ascii="Times New Roman" w:hAnsi="Times New Roman" w:cs="Times New Roman"/>
          <w:sz w:val="28"/>
          <w:szCs w:val="28"/>
        </w:rPr>
        <w:t>Г</w:t>
      </w:r>
      <w:r w:rsidR="00630D4C" w:rsidRPr="00392781">
        <w:rPr>
          <w:rFonts w:ascii="Times New Roman" w:hAnsi="Times New Roman" w:cs="Times New Roman"/>
          <w:sz w:val="28"/>
          <w:szCs w:val="28"/>
        </w:rPr>
        <w:t>.</w:t>
      </w:r>
      <w:r w:rsidR="00037812" w:rsidRPr="00392781">
        <w:rPr>
          <w:rFonts w:ascii="Times New Roman" w:hAnsi="Times New Roman" w:cs="Times New Roman"/>
          <w:sz w:val="28"/>
          <w:szCs w:val="28"/>
        </w:rPr>
        <w:t xml:space="preserve"> </w:t>
      </w:r>
      <w:r w:rsidR="0075380F" w:rsidRPr="00392781">
        <w:rPr>
          <w:rFonts w:ascii="Times New Roman" w:hAnsi="Times New Roman" w:cs="Times New Roman"/>
          <w:sz w:val="28"/>
          <w:szCs w:val="28"/>
        </w:rPr>
        <w:t>Черепкова</w:t>
      </w:r>
    </w:p>
    <w:p w:rsidR="005163C8" w:rsidRPr="00392781" w:rsidRDefault="005163C8" w:rsidP="00BE38B1">
      <w:pPr>
        <w:spacing w:after="0" w:line="240" w:lineRule="auto"/>
        <w:rPr>
          <w:rFonts w:ascii="Times New Roman" w:hAnsi="Times New Roman" w:cs="Times New Roman"/>
          <w:sz w:val="28"/>
          <w:szCs w:val="28"/>
        </w:rPr>
      </w:pPr>
      <w:r w:rsidRPr="00392781">
        <w:rPr>
          <w:rFonts w:ascii="Times New Roman" w:hAnsi="Times New Roman" w:cs="Times New Roman"/>
          <w:sz w:val="28"/>
          <w:szCs w:val="28"/>
        </w:rPr>
        <w:t xml:space="preserve">                                                              </w:t>
      </w:r>
      <w:r w:rsidR="00F413D2" w:rsidRPr="00392781">
        <w:rPr>
          <w:rFonts w:ascii="Times New Roman" w:hAnsi="Times New Roman" w:cs="Times New Roman"/>
          <w:sz w:val="28"/>
          <w:szCs w:val="28"/>
        </w:rPr>
        <w:t xml:space="preserve"> </w:t>
      </w:r>
      <w:r w:rsidR="00AA179D" w:rsidRPr="00392781">
        <w:rPr>
          <w:rFonts w:ascii="Times New Roman" w:hAnsi="Times New Roman" w:cs="Times New Roman"/>
          <w:sz w:val="28"/>
          <w:szCs w:val="28"/>
        </w:rPr>
        <w:t xml:space="preserve"> </w:t>
      </w:r>
      <w:r w:rsidR="00A01A6D" w:rsidRPr="00392781">
        <w:rPr>
          <w:rFonts w:ascii="Times New Roman" w:hAnsi="Times New Roman" w:cs="Times New Roman"/>
          <w:sz w:val="28"/>
          <w:szCs w:val="28"/>
        </w:rPr>
        <w:t>«</w:t>
      </w:r>
      <w:r w:rsidR="00B64E98">
        <w:rPr>
          <w:rFonts w:ascii="Times New Roman" w:hAnsi="Times New Roman" w:cs="Times New Roman"/>
          <w:sz w:val="28"/>
          <w:szCs w:val="28"/>
        </w:rPr>
        <w:t>11</w:t>
      </w:r>
      <w:bookmarkStart w:id="0" w:name="_GoBack"/>
      <w:bookmarkEnd w:id="0"/>
      <w:r w:rsidR="00037812" w:rsidRPr="00392781">
        <w:rPr>
          <w:rFonts w:ascii="Times New Roman" w:hAnsi="Times New Roman" w:cs="Times New Roman"/>
          <w:sz w:val="28"/>
          <w:szCs w:val="28"/>
        </w:rPr>
        <w:t xml:space="preserve">» </w:t>
      </w:r>
      <w:r w:rsidR="004B23DE">
        <w:rPr>
          <w:rFonts w:ascii="Times New Roman" w:hAnsi="Times New Roman" w:cs="Times New Roman"/>
          <w:sz w:val="28"/>
          <w:szCs w:val="28"/>
        </w:rPr>
        <w:t>августа</w:t>
      </w:r>
      <w:r w:rsidR="003536C3" w:rsidRPr="00392781">
        <w:rPr>
          <w:rFonts w:ascii="Times New Roman" w:hAnsi="Times New Roman" w:cs="Times New Roman"/>
          <w:sz w:val="28"/>
          <w:szCs w:val="28"/>
        </w:rPr>
        <w:t xml:space="preserve"> </w:t>
      </w:r>
      <w:r w:rsidR="00037812" w:rsidRPr="00392781">
        <w:rPr>
          <w:rFonts w:ascii="Times New Roman" w:hAnsi="Times New Roman" w:cs="Times New Roman"/>
          <w:sz w:val="28"/>
          <w:szCs w:val="28"/>
        </w:rPr>
        <w:t xml:space="preserve"> 201</w:t>
      </w:r>
      <w:r w:rsidR="00A01A6D" w:rsidRPr="00392781">
        <w:rPr>
          <w:rFonts w:ascii="Times New Roman" w:hAnsi="Times New Roman" w:cs="Times New Roman"/>
          <w:sz w:val="28"/>
          <w:szCs w:val="28"/>
        </w:rPr>
        <w:t>7</w:t>
      </w:r>
      <w:r w:rsidR="000E6F20" w:rsidRPr="00392781">
        <w:rPr>
          <w:rFonts w:ascii="Times New Roman" w:hAnsi="Times New Roman" w:cs="Times New Roman"/>
          <w:sz w:val="28"/>
          <w:szCs w:val="28"/>
        </w:rPr>
        <w:t xml:space="preserve"> </w:t>
      </w:r>
      <w:r w:rsidRPr="00392781">
        <w:rPr>
          <w:rFonts w:ascii="Times New Roman" w:hAnsi="Times New Roman" w:cs="Times New Roman"/>
          <w:sz w:val="28"/>
          <w:szCs w:val="28"/>
        </w:rPr>
        <w:t>г.</w:t>
      </w:r>
    </w:p>
    <w:p w:rsidR="005163C8" w:rsidRPr="00392781" w:rsidRDefault="005163C8" w:rsidP="00BE38B1">
      <w:pPr>
        <w:spacing w:after="0" w:line="240" w:lineRule="auto"/>
        <w:rPr>
          <w:rFonts w:ascii="Times New Roman" w:hAnsi="Times New Roman" w:cs="Times New Roman"/>
          <w:sz w:val="26"/>
          <w:szCs w:val="26"/>
        </w:rPr>
      </w:pPr>
    </w:p>
    <w:p w:rsidR="007A5A33" w:rsidRDefault="007A5A33" w:rsidP="00BE38B1">
      <w:pPr>
        <w:spacing w:after="0" w:line="240" w:lineRule="auto"/>
        <w:jc w:val="center"/>
        <w:rPr>
          <w:rFonts w:ascii="Times New Roman" w:hAnsi="Times New Roman" w:cs="Times New Roman"/>
          <w:b/>
          <w:sz w:val="28"/>
          <w:szCs w:val="28"/>
        </w:rPr>
      </w:pPr>
    </w:p>
    <w:p w:rsidR="005163C8" w:rsidRPr="00392781" w:rsidRDefault="005163C8" w:rsidP="00BE38B1">
      <w:pPr>
        <w:spacing w:after="0" w:line="240" w:lineRule="auto"/>
        <w:jc w:val="center"/>
        <w:rPr>
          <w:rFonts w:ascii="Times New Roman" w:hAnsi="Times New Roman" w:cs="Times New Roman"/>
          <w:b/>
          <w:sz w:val="28"/>
          <w:szCs w:val="28"/>
        </w:rPr>
      </w:pPr>
      <w:r w:rsidRPr="00392781">
        <w:rPr>
          <w:rFonts w:ascii="Times New Roman" w:hAnsi="Times New Roman" w:cs="Times New Roman"/>
          <w:b/>
          <w:sz w:val="28"/>
          <w:szCs w:val="28"/>
        </w:rPr>
        <w:t>ОТЧЕТ</w:t>
      </w:r>
    </w:p>
    <w:p w:rsidR="006114A7" w:rsidRPr="00392781" w:rsidRDefault="006114A7" w:rsidP="00BE38B1">
      <w:pPr>
        <w:pStyle w:val="a3"/>
        <w:tabs>
          <w:tab w:val="left" w:pos="0"/>
        </w:tabs>
        <w:jc w:val="center"/>
        <w:rPr>
          <w:rFonts w:ascii="Times New Roman" w:hAnsi="Times New Roman" w:cs="Times New Roman"/>
          <w:sz w:val="28"/>
          <w:szCs w:val="28"/>
        </w:rPr>
      </w:pPr>
      <w:r w:rsidRPr="00392781">
        <w:rPr>
          <w:rFonts w:ascii="Times New Roman" w:hAnsi="Times New Roman" w:cs="Times New Roman"/>
          <w:sz w:val="28"/>
          <w:szCs w:val="28"/>
        </w:rPr>
        <w:t>п</w:t>
      </w:r>
      <w:r w:rsidR="00037812" w:rsidRPr="00392781">
        <w:rPr>
          <w:rFonts w:ascii="Times New Roman" w:hAnsi="Times New Roman" w:cs="Times New Roman"/>
          <w:sz w:val="28"/>
          <w:szCs w:val="28"/>
        </w:rPr>
        <w:t xml:space="preserve">о </w:t>
      </w:r>
      <w:r w:rsidR="00B3251A" w:rsidRPr="00392781">
        <w:rPr>
          <w:rFonts w:ascii="Times New Roman" w:hAnsi="Times New Roman" w:cs="Times New Roman"/>
          <w:sz w:val="28"/>
          <w:szCs w:val="28"/>
        </w:rPr>
        <w:t xml:space="preserve">результатам проверки </w:t>
      </w:r>
      <w:r w:rsidR="005163C8" w:rsidRPr="00392781">
        <w:rPr>
          <w:rFonts w:ascii="Times New Roman" w:hAnsi="Times New Roman" w:cs="Times New Roman"/>
          <w:sz w:val="28"/>
          <w:szCs w:val="28"/>
        </w:rPr>
        <w:t>финансово</w:t>
      </w:r>
      <w:r w:rsidR="00037812" w:rsidRPr="00392781">
        <w:rPr>
          <w:rFonts w:ascii="Times New Roman" w:hAnsi="Times New Roman" w:cs="Times New Roman"/>
          <w:sz w:val="28"/>
          <w:szCs w:val="28"/>
        </w:rPr>
        <w:t>–</w:t>
      </w:r>
      <w:r w:rsidR="005163C8" w:rsidRPr="00392781">
        <w:rPr>
          <w:rFonts w:ascii="Times New Roman" w:hAnsi="Times New Roman" w:cs="Times New Roman"/>
          <w:sz w:val="28"/>
          <w:szCs w:val="28"/>
        </w:rPr>
        <w:t xml:space="preserve">хозяйственной    </w:t>
      </w:r>
      <w:r w:rsidRPr="00392781">
        <w:rPr>
          <w:rFonts w:ascii="Times New Roman" w:hAnsi="Times New Roman" w:cs="Times New Roman"/>
          <w:sz w:val="28"/>
          <w:szCs w:val="28"/>
        </w:rPr>
        <w:t>деятельности</w:t>
      </w:r>
      <w:r w:rsidR="005163C8" w:rsidRPr="00392781">
        <w:rPr>
          <w:rFonts w:ascii="Times New Roman" w:hAnsi="Times New Roman" w:cs="Times New Roman"/>
          <w:sz w:val="28"/>
          <w:szCs w:val="28"/>
        </w:rPr>
        <w:t xml:space="preserve">                                                          </w:t>
      </w:r>
      <w:r w:rsidR="00037812" w:rsidRPr="00392781">
        <w:rPr>
          <w:rFonts w:ascii="Times New Roman" w:hAnsi="Times New Roman" w:cs="Times New Roman"/>
          <w:sz w:val="28"/>
          <w:szCs w:val="28"/>
        </w:rPr>
        <w:t xml:space="preserve">                               </w:t>
      </w:r>
      <w:r w:rsidR="004B23DE" w:rsidRPr="002F778D">
        <w:rPr>
          <w:rFonts w:ascii="Times New Roman" w:hAnsi="Times New Roman" w:cs="Times New Roman"/>
          <w:sz w:val="28"/>
          <w:szCs w:val="28"/>
        </w:rPr>
        <w:t>муниципального бюджетного дошкольного образовательного учреждения детский сад №8 г. Вязьмы Смоленской области за период 2015 и 2016 годы</w:t>
      </w:r>
      <w:r w:rsidRPr="00392781">
        <w:rPr>
          <w:rFonts w:ascii="Times New Roman" w:hAnsi="Times New Roman" w:cs="Times New Roman"/>
          <w:sz w:val="28"/>
          <w:szCs w:val="28"/>
        </w:rPr>
        <w:t xml:space="preserve">, </w:t>
      </w:r>
    </w:p>
    <w:p w:rsidR="006114A7" w:rsidRPr="00392781" w:rsidRDefault="00A01A6D" w:rsidP="00BE38B1">
      <w:pPr>
        <w:pStyle w:val="a3"/>
        <w:tabs>
          <w:tab w:val="left" w:pos="0"/>
        </w:tabs>
        <w:jc w:val="center"/>
        <w:rPr>
          <w:rFonts w:ascii="Times New Roman" w:hAnsi="Times New Roman" w:cs="Times New Roman"/>
          <w:sz w:val="28"/>
          <w:szCs w:val="28"/>
        </w:rPr>
      </w:pPr>
      <w:r w:rsidRPr="00392781">
        <w:rPr>
          <w:rFonts w:ascii="Times New Roman" w:hAnsi="Times New Roman" w:cs="Times New Roman"/>
          <w:sz w:val="28"/>
          <w:szCs w:val="28"/>
        </w:rPr>
        <w:t>ИНН672201</w:t>
      </w:r>
      <w:r w:rsidR="004B23DE">
        <w:rPr>
          <w:rFonts w:ascii="Times New Roman" w:hAnsi="Times New Roman" w:cs="Times New Roman"/>
          <w:sz w:val="28"/>
          <w:szCs w:val="28"/>
        </w:rPr>
        <w:t>2006</w:t>
      </w:r>
      <w:r w:rsidRPr="00392781">
        <w:rPr>
          <w:rFonts w:ascii="Times New Roman" w:hAnsi="Times New Roman" w:cs="Times New Roman"/>
          <w:sz w:val="28"/>
          <w:szCs w:val="28"/>
        </w:rPr>
        <w:t xml:space="preserve"> КПП 672201001</w:t>
      </w:r>
    </w:p>
    <w:p w:rsidR="00150375" w:rsidRDefault="00150375" w:rsidP="00BE38B1">
      <w:pPr>
        <w:pStyle w:val="a3"/>
        <w:tabs>
          <w:tab w:val="left" w:pos="0"/>
        </w:tabs>
        <w:rPr>
          <w:rFonts w:ascii="Times New Roman" w:hAnsi="Times New Roman" w:cs="Times New Roman"/>
          <w:sz w:val="28"/>
          <w:szCs w:val="28"/>
        </w:rPr>
      </w:pPr>
    </w:p>
    <w:p w:rsidR="007A5A33" w:rsidRDefault="007A5A33" w:rsidP="00BE38B1">
      <w:pPr>
        <w:pStyle w:val="a3"/>
        <w:tabs>
          <w:tab w:val="left" w:pos="0"/>
        </w:tabs>
        <w:rPr>
          <w:rFonts w:ascii="Times New Roman" w:hAnsi="Times New Roman" w:cs="Times New Roman"/>
          <w:sz w:val="28"/>
          <w:szCs w:val="28"/>
        </w:rPr>
      </w:pPr>
    </w:p>
    <w:p w:rsidR="005163C8" w:rsidRPr="00392781" w:rsidRDefault="005163C8" w:rsidP="00BE38B1">
      <w:pPr>
        <w:pStyle w:val="a3"/>
        <w:tabs>
          <w:tab w:val="left" w:pos="0"/>
        </w:tabs>
        <w:rPr>
          <w:rFonts w:ascii="Times New Roman" w:hAnsi="Times New Roman" w:cs="Times New Roman"/>
          <w:sz w:val="28"/>
          <w:szCs w:val="28"/>
        </w:rPr>
      </w:pPr>
      <w:r w:rsidRPr="00392781">
        <w:rPr>
          <w:rFonts w:ascii="Times New Roman" w:hAnsi="Times New Roman" w:cs="Times New Roman"/>
          <w:sz w:val="28"/>
          <w:szCs w:val="28"/>
        </w:rPr>
        <w:t xml:space="preserve">г. Вязьма       </w:t>
      </w:r>
      <w:r w:rsidR="00AC3819" w:rsidRPr="00392781">
        <w:rPr>
          <w:rFonts w:ascii="Times New Roman" w:hAnsi="Times New Roman" w:cs="Times New Roman"/>
          <w:sz w:val="28"/>
          <w:szCs w:val="28"/>
        </w:rPr>
        <w:t xml:space="preserve">                                                  </w:t>
      </w:r>
      <w:r w:rsidRPr="00392781">
        <w:rPr>
          <w:rFonts w:ascii="Times New Roman" w:hAnsi="Times New Roman" w:cs="Times New Roman"/>
          <w:sz w:val="28"/>
          <w:szCs w:val="28"/>
        </w:rPr>
        <w:t xml:space="preserve">     </w:t>
      </w:r>
      <w:r w:rsidR="006114A7" w:rsidRPr="00392781">
        <w:rPr>
          <w:rFonts w:ascii="Times New Roman" w:hAnsi="Times New Roman" w:cs="Times New Roman"/>
          <w:sz w:val="28"/>
          <w:szCs w:val="28"/>
        </w:rPr>
        <w:t xml:space="preserve">        </w:t>
      </w:r>
      <w:r w:rsidRPr="00392781">
        <w:rPr>
          <w:rFonts w:ascii="Times New Roman" w:hAnsi="Times New Roman" w:cs="Times New Roman"/>
          <w:sz w:val="28"/>
          <w:szCs w:val="28"/>
        </w:rPr>
        <w:t xml:space="preserve">  </w:t>
      </w:r>
      <w:r w:rsidR="009830B5" w:rsidRPr="00392781">
        <w:rPr>
          <w:rFonts w:ascii="Times New Roman" w:hAnsi="Times New Roman" w:cs="Times New Roman"/>
          <w:sz w:val="28"/>
          <w:szCs w:val="28"/>
        </w:rPr>
        <w:t xml:space="preserve">        </w:t>
      </w:r>
      <w:r w:rsidR="000B10A5">
        <w:rPr>
          <w:rFonts w:ascii="Times New Roman" w:hAnsi="Times New Roman" w:cs="Times New Roman"/>
          <w:sz w:val="28"/>
          <w:szCs w:val="28"/>
        </w:rPr>
        <w:t>11</w:t>
      </w:r>
      <w:r w:rsidR="004B23DE">
        <w:rPr>
          <w:rFonts w:ascii="Times New Roman" w:hAnsi="Times New Roman" w:cs="Times New Roman"/>
          <w:sz w:val="28"/>
          <w:szCs w:val="28"/>
        </w:rPr>
        <w:t xml:space="preserve"> августа</w:t>
      </w:r>
      <w:r w:rsidR="00A01A6D" w:rsidRPr="00392781">
        <w:rPr>
          <w:rFonts w:ascii="Times New Roman" w:hAnsi="Times New Roman" w:cs="Times New Roman"/>
          <w:sz w:val="28"/>
          <w:szCs w:val="28"/>
        </w:rPr>
        <w:t xml:space="preserve">  2017 г</w:t>
      </w:r>
      <w:r w:rsidR="007435ED">
        <w:rPr>
          <w:rFonts w:ascii="Times New Roman" w:hAnsi="Times New Roman" w:cs="Times New Roman"/>
          <w:sz w:val="28"/>
          <w:szCs w:val="28"/>
        </w:rPr>
        <w:t>ода</w:t>
      </w:r>
      <w:r w:rsidRPr="00392781">
        <w:rPr>
          <w:rFonts w:ascii="Times New Roman" w:hAnsi="Times New Roman" w:cs="Times New Roman"/>
          <w:sz w:val="28"/>
          <w:szCs w:val="28"/>
        </w:rPr>
        <w:t xml:space="preserve">                            </w:t>
      </w:r>
      <w:r w:rsidR="00AC3819" w:rsidRPr="00392781">
        <w:rPr>
          <w:rFonts w:ascii="Times New Roman" w:hAnsi="Times New Roman" w:cs="Times New Roman"/>
          <w:sz w:val="28"/>
          <w:szCs w:val="28"/>
        </w:rPr>
        <w:t xml:space="preserve">                     </w:t>
      </w:r>
      <w:r w:rsidRPr="00392781">
        <w:rPr>
          <w:rFonts w:ascii="Times New Roman" w:hAnsi="Times New Roman" w:cs="Times New Roman"/>
          <w:sz w:val="28"/>
          <w:szCs w:val="28"/>
        </w:rPr>
        <w:t xml:space="preserve">                                 </w:t>
      </w:r>
      <w:r w:rsidR="00AC3819" w:rsidRPr="00392781">
        <w:rPr>
          <w:rFonts w:ascii="Times New Roman" w:hAnsi="Times New Roman" w:cs="Times New Roman"/>
          <w:sz w:val="28"/>
          <w:szCs w:val="28"/>
        </w:rPr>
        <w:t xml:space="preserve">                           </w:t>
      </w:r>
    </w:p>
    <w:p w:rsidR="005163C8" w:rsidRDefault="005163C8" w:rsidP="00BE38B1">
      <w:pPr>
        <w:pStyle w:val="a3"/>
        <w:tabs>
          <w:tab w:val="left" w:pos="0"/>
        </w:tabs>
        <w:jc w:val="both"/>
        <w:rPr>
          <w:rFonts w:ascii="Times New Roman" w:hAnsi="Times New Roman" w:cs="Times New Roman"/>
          <w:sz w:val="26"/>
          <w:szCs w:val="26"/>
        </w:rPr>
      </w:pPr>
    </w:p>
    <w:p w:rsidR="007A5A33" w:rsidRDefault="007A5A33" w:rsidP="00BE38B1">
      <w:pPr>
        <w:pStyle w:val="a3"/>
        <w:tabs>
          <w:tab w:val="left" w:pos="0"/>
        </w:tabs>
        <w:jc w:val="both"/>
        <w:rPr>
          <w:rFonts w:ascii="Times New Roman" w:hAnsi="Times New Roman" w:cs="Times New Roman"/>
          <w:sz w:val="26"/>
          <w:szCs w:val="26"/>
        </w:rPr>
      </w:pPr>
    </w:p>
    <w:p w:rsidR="004B23DE" w:rsidRPr="002F778D" w:rsidRDefault="007715F4" w:rsidP="004B23DE">
      <w:pPr>
        <w:pStyle w:val="a3"/>
        <w:tabs>
          <w:tab w:val="left" w:pos="0"/>
        </w:tabs>
        <w:jc w:val="both"/>
        <w:rPr>
          <w:rFonts w:ascii="Times New Roman" w:hAnsi="Times New Roman" w:cs="Times New Roman"/>
          <w:sz w:val="28"/>
          <w:szCs w:val="28"/>
        </w:rPr>
      </w:pPr>
      <w:r w:rsidRPr="00392781">
        <w:rPr>
          <w:rFonts w:ascii="Times New Roman" w:hAnsi="Times New Roman" w:cs="Times New Roman"/>
          <w:b/>
          <w:sz w:val="28"/>
          <w:szCs w:val="28"/>
        </w:rPr>
        <w:tab/>
      </w:r>
      <w:r w:rsidR="004B23DE" w:rsidRPr="002F778D">
        <w:rPr>
          <w:rFonts w:ascii="Times New Roman" w:hAnsi="Times New Roman" w:cs="Times New Roman"/>
          <w:b/>
          <w:sz w:val="28"/>
          <w:szCs w:val="28"/>
        </w:rPr>
        <w:t xml:space="preserve">Основание проведения проверки: </w:t>
      </w:r>
      <w:r w:rsidR="004B23DE" w:rsidRPr="002F778D">
        <w:rPr>
          <w:rFonts w:ascii="Times New Roman" w:hAnsi="Times New Roman" w:cs="Times New Roman"/>
          <w:sz w:val="28"/>
          <w:szCs w:val="28"/>
        </w:rPr>
        <w:t>пункт 3.1.6 Плана работы Контрольно-ревизионной комиссии муниципального образования «Вяземский район» Смоленской области на 2017 год.</w:t>
      </w:r>
    </w:p>
    <w:p w:rsidR="004B23DE" w:rsidRPr="004B23DE" w:rsidRDefault="004B23DE" w:rsidP="004B23DE">
      <w:pPr>
        <w:pStyle w:val="a3"/>
        <w:tabs>
          <w:tab w:val="left" w:pos="0"/>
        </w:tabs>
        <w:jc w:val="both"/>
        <w:rPr>
          <w:rFonts w:ascii="Times New Roman" w:hAnsi="Times New Roman" w:cs="Times New Roman"/>
          <w:sz w:val="28"/>
          <w:szCs w:val="28"/>
        </w:rPr>
      </w:pPr>
      <w:r w:rsidRPr="002F778D">
        <w:rPr>
          <w:b/>
          <w:sz w:val="28"/>
          <w:szCs w:val="28"/>
        </w:rPr>
        <w:tab/>
      </w:r>
      <w:r w:rsidRPr="004B23DE">
        <w:rPr>
          <w:rFonts w:ascii="Times New Roman" w:hAnsi="Times New Roman" w:cs="Times New Roman"/>
          <w:b/>
          <w:sz w:val="28"/>
          <w:szCs w:val="28"/>
        </w:rPr>
        <w:t>Цель проверки:</w:t>
      </w:r>
      <w:r w:rsidRPr="004B23DE">
        <w:rPr>
          <w:rFonts w:ascii="Times New Roman" w:hAnsi="Times New Roman" w:cs="Times New Roman"/>
        </w:rPr>
        <w:t xml:space="preserve"> </w:t>
      </w:r>
      <w:r w:rsidRPr="004B23DE">
        <w:rPr>
          <w:rFonts w:ascii="Times New Roman" w:hAnsi="Times New Roman" w:cs="Times New Roman"/>
          <w:sz w:val="28"/>
          <w:szCs w:val="28"/>
        </w:rPr>
        <w:t xml:space="preserve">Проверка финансово-хозяйственной деятельности МБДОУ детский сад №8 г. Вязьмы Смоленской области, осуществление контроля за целевым и эффективным использованием средств </w:t>
      </w:r>
      <w:hyperlink r:id="rId8" w:tooltip="Бюджет местный" w:history="1">
        <w:r w:rsidRPr="004B23DE">
          <w:rPr>
            <w:rFonts w:ascii="Times New Roman" w:hAnsi="Times New Roman" w:cs="Times New Roman"/>
            <w:sz w:val="28"/>
            <w:szCs w:val="28"/>
          </w:rPr>
          <w:t>местного бюджета</w:t>
        </w:r>
      </w:hyperlink>
      <w:r w:rsidRPr="004B23DE">
        <w:rPr>
          <w:rFonts w:ascii="Times New Roman" w:hAnsi="Times New Roman" w:cs="Times New Roman"/>
          <w:sz w:val="28"/>
          <w:szCs w:val="28"/>
        </w:rPr>
        <w:t>, выделенных на содержание учреждения, за полнотой и правомерностью учета муниципального имущества, материальных ценностей</w:t>
      </w:r>
      <w:r>
        <w:rPr>
          <w:rFonts w:ascii="Times New Roman" w:hAnsi="Times New Roman" w:cs="Times New Roman"/>
          <w:sz w:val="28"/>
          <w:szCs w:val="28"/>
        </w:rPr>
        <w:t>.</w:t>
      </w:r>
    </w:p>
    <w:p w:rsidR="004B23DE" w:rsidRPr="002F778D" w:rsidRDefault="00CB10C5" w:rsidP="004B23DE">
      <w:pPr>
        <w:pStyle w:val="a3"/>
        <w:tabs>
          <w:tab w:val="left" w:pos="0"/>
        </w:tabs>
        <w:jc w:val="both"/>
        <w:rPr>
          <w:rFonts w:ascii="Times New Roman" w:hAnsi="Times New Roman" w:cs="Times New Roman"/>
          <w:sz w:val="28"/>
          <w:szCs w:val="28"/>
        </w:rPr>
      </w:pPr>
      <w:r w:rsidRPr="00392781">
        <w:rPr>
          <w:rFonts w:ascii="Times New Roman" w:hAnsi="Times New Roman" w:cs="Times New Roman"/>
          <w:sz w:val="28"/>
          <w:szCs w:val="28"/>
        </w:rPr>
        <w:tab/>
      </w:r>
      <w:r w:rsidR="004B23DE" w:rsidRPr="002F778D">
        <w:rPr>
          <w:rFonts w:ascii="Times New Roman" w:hAnsi="Times New Roman" w:cs="Times New Roman"/>
          <w:b/>
          <w:sz w:val="28"/>
          <w:szCs w:val="28"/>
        </w:rPr>
        <w:t>Предмет проверки:</w:t>
      </w:r>
      <w:r w:rsidR="004B23DE" w:rsidRPr="002F778D">
        <w:rPr>
          <w:rFonts w:ascii="Times New Roman" w:hAnsi="Times New Roman" w:cs="Times New Roman"/>
          <w:sz w:val="28"/>
          <w:szCs w:val="28"/>
        </w:rPr>
        <w:t xml:space="preserve"> Устав учреждения; учредительные документы; постановления и распоряжения Администрации муниципального образования «Вяземский район» Смоленской области; документы, подтверждающие исполнение полномочий по доходам и расходам учреждения; правовые и нормативные акты, обосновывающие операции со средствами бюджета; финансовая (бюджетная) отчетность; договора; регистры бухгалтерского учета; платежные, банковские, кассовые документы, другие первичные документы, подтверждающие расходование бюджетных средств; приказы и распоряжения Комитета образования Администрации муниципального образования «Вяземский район» Смоленской области.</w:t>
      </w:r>
    </w:p>
    <w:p w:rsidR="004B23DE" w:rsidRPr="002F778D" w:rsidRDefault="004B23DE" w:rsidP="004B23DE">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Pr="002F778D">
        <w:rPr>
          <w:rFonts w:ascii="Times New Roman" w:hAnsi="Times New Roman" w:cs="Times New Roman"/>
          <w:b/>
          <w:sz w:val="28"/>
          <w:szCs w:val="28"/>
        </w:rPr>
        <w:t>Объект проверки:</w:t>
      </w:r>
      <w:r w:rsidRPr="002F778D">
        <w:rPr>
          <w:rFonts w:ascii="Times New Roman" w:hAnsi="Times New Roman" w:cs="Times New Roman"/>
          <w:sz w:val="28"/>
          <w:szCs w:val="28"/>
        </w:rPr>
        <w:t xml:space="preserve"> муниципальное бюджетное дошкольное образовательное Учреждение детский сад №8 г. Вязьмы Смоленской области</w:t>
      </w:r>
      <w:r w:rsidRPr="002F778D">
        <w:rPr>
          <w:rFonts w:ascii="Times New Roman" w:eastAsia="Times New Roman" w:hAnsi="Times New Roman" w:cs="Times New Roman"/>
          <w:sz w:val="28"/>
          <w:szCs w:val="28"/>
          <w:lang w:eastAsia="ru-RU"/>
        </w:rPr>
        <w:t>.</w:t>
      </w:r>
    </w:p>
    <w:p w:rsidR="004B23DE" w:rsidRPr="006C23B1" w:rsidRDefault="004B23DE" w:rsidP="004B23DE">
      <w:pPr>
        <w:pStyle w:val="a3"/>
        <w:tabs>
          <w:tab w:val="left" w:pos="0"/>
        </w:tabs>
        <w:jc w:val="both"/>
        <w:rPr>
          <w:rFonts w:ascii="Times New Roman" w:hAnsi="Times New Roman" w:cs="Times New Roman"/>
          <w:sz w:val="28"/>
          <w:szCs w:val="28"/>
        </w:rPr>
      </w:pPr>
      <w:r w:rsidRPr="006C23B1">
        <w:rPr>
          <w:rFonts w:ascii="Times New Roman" w:hAnsi="Times New Roman" w:cs="Times New Roman"/>
          <w:sz w:val="28"/>
          <w:szCs w:val="28"/>
        </w:rPr>
        <w:t>Сокращенное наименование учреждения: МБДОУ детский сад №8 г. Вязьмы Смоленской области (далее</w:t>
      </w:r>
      <w:r w:rsidR="00150375">
        <w:rPr>
          <w:rFonts w:ascii="Times New Roman" w:hAnsi="Times New Roman" w:cs="Times New Roman"/>
          <w:sz w:val="28"/>
          <w:szCs w:val="28"/>
        </w:rPr>
        <w:t xml:space="preserve"> </w:t>
      </w:r>
      <w:r w:rsidRPr="006C23B1">
        <w:rPr>
          <w:rFonts w:ascii="Times New Roman" w:eastAsia="Times New Roman" w:hAnsi="Times New Roman" w:cs="Times New Roman"/>
          <w:sz w:val="28"/>
          <w:szCs w:val="28"/>
          <w:lang w:eastAsia="ru-RU"/>
        </w:rPr>
        <w:t xml:space="preserve">– </w:t>
      </w:r>
      <w:r w:rsidRPr="006C23B1">
        <w:rPr>
          <w:rFonts w:ascii="Times New Roman" w:hAnsi="Times New Roman" w:cs="Times New Roman"/>
          <w:sz w:val="28"/>
          <w:szCs w:val="28"/>
        </w:rPr>
        <w:t>МБДОУ детский сад №8</w:t>
      </w:r>
      <w:r w:rsidRPr="006C23B1">
        <w:rPr>
          <w:rFonts w:ascii="Times New Roman" w:eastAsia="Times New Roman" w:hAnsi="Times New Roman" w:cs="Times New Roman"/>
          <w:sz w:val="28"/>
          <w:szCs w:val="28"/>
          <w:lang w:eastAsia="ru-RU"/>
        </w:rPr>
        <w:t>, Учреждение).</w:t>
      </w:r>
    </w:p>
    <w:p w:rsidR="004B23DE" w:rsidRDefault="004B23DE" w:rsidP="004B23DE">
      <w:pPr>
        <w:pStyle w:val="a3"/>
        <w:tabs>
          <w:tab w:val="left" w:pos="0"/>
        </w:tabs>
        <w:jc w:val="both"/>
        <w:rPr>
          <w:rFonts w:ascii="Times New Roman" w:hAnsi="Times New Roman" w:cs="Times New Roman"/>
          <w:sz w:val="28"/>
          <w:szCs w:val="28"/>
        </w:rPr>
      </w:pPr>
      <w:r w:rsidRPr="006C23B1">
        <w:rPr>
          <w:rFonts w:ascii="Times New Roman" w:hAnsi="Times New Roman" w:cs="Times New Roman"/>
          <w:b/>
          <w:sz w:val="28"/>
          <w:szCs w:val="28"/>
        </w:rPr>
        <w:tab/>
        <w:t xml:space="preserve">Проверяемый период: </w:t>
      </w:r>
      <w:r w:rsidRPr="006C23B1">
        <w:rPr>
          <w:rFonts w:ascii="Times New Roman" w:hAnsi="Times New Roman" w:cs="Times New Roman"/>
          <w:sz w:val="28"/>
          <w:szCs w:val="28"/>
        </w:rPr>
        <w:t>2015 и 2016 годы.</w:t>
      </w:r>
    </w:p>
    <w:p w:rsidR="00CB10C5" w:rsidRPr="00392781" w:rsidRDefault="00CB10C5" w:rsidP="004B23DE">
      <w:pPr>
        <w:pStyle w:val="a3"/>
        <w:tabs>
          <w:tab w:val="left" w:pos="0"/>
        </w:tabs>
        <w:jc w:val="both"/>
        <w:rPr>
          <w:rFonts w:ascii="Times New Roman" w:hAnsi="Times New Roman" w:cs="Times New Roman"/>
          <w:sz w:val="28"/>
          <w:szCs w:val="28"/>
        </w:rPr>
      </w:pPr>
      <w:r w:rsidRPr="00392781">
        <w:rPr>
          <w:rFonts w:ascii="Times New Roman" w:hAnsi="Times New Roman" w:cs="Times New Roman"/>
          <w:sz w:val="26"/>
          <w:szCs w:val="26"/>
        </w:rPr>
        <w:tab/>
      </w:r>
      <w:r w:rsidR="004B23DE" w:rsidRPr="006C23B1">
        <w:rPr>
          <w:rFonts w:ascii="Times New Roman" w:hAnsi="Times New Roman" w:cs="Times New Roman"/>
          <w:b/>
          <w:sz w:val="28"/>
          <w:szCs w:val="28"/>
        </w:rPr>
        <w:t xml:space="preserve">Сроки проведения проверки: </w:t>
      </w:r>
      <w:r w:rsidR="004B23DE" w:rsidRPr="006C23B1">
        <w:rPr>
          <w:rFonts w:ascii="Times New Roman" w:hAnsi="Times New Roman" w:cs="Times New Roman"/>
          <w:sz w:val="28"/>
          <w:szCs w:val="28"/>
        </w:rPr>
        <w:t xml:space="preserve">проверка начата 10.05.2017 года, окончена   05.07.2017 года. Уведомление о проведении проверки от 02.05.2017 №7 вручено Заведующему МБДОУ детский сад №8 02.05.2017 года. </w:t>
      </w:r>
      <w:r w:rsidR="004B23DE" w:rsidRPr="006C23B1">
        <w:rPr>
          <w:rFonts w:ascii="Times New Roman" w:hAnsi="Times New Roman" w:cs="Times New Roman"/>
          <w:sz w:val="28"/>
          <w:szCs w:val="28"/>
        </w:rPr>
        <w:lastRenderedPageBreak/>
        <w:t>Уведомление об изменениях срока проведения контрольного мероприятия от 24.05.2017 №9 вручено Заведующему МБДОУ детский сад №8 24.05.2017 года.</w:t>
      </w:r>
    </w:p>
    <w:p w:rsidR="000E6F20" w:rsidRPr="00392781" w:rsidRDefault="00F362B8" w:rsidP="00BE38B1">
      <w:pPr>
        <w:spacing w:after="0" w:line="240" w:lineRule="auto"/>
        <w:ind w:firstLine="720"/>
        <w:jc w:val="both"/>
        <w:rPr>
          <w:rFonts w:ascii="Times New Roman" w:hAnsi="Times New Roman" w:cs="Times New Roman"/>
          <w:sz w:val="28"/>
          <w:szCs w:val="28"/>
        </w:rPr>
      </w:pPr>
      <w:r w:rsidRPr="00392781">
        <w:rPr>
          <w:rFonts w:ascii="Times New Roman" w:hAnsi="Times New Roman" w:cs="Times New Roman"/>
          <w:b/>
          <w:sz w:val="28"/>
          <w:szCs w:val="28"/>
        </w:rPr>
        <w:t>Проверка проведена</w:t>
      </w:r>
      <w:r w:rsidRPr="00392781">
        <w:rPr>
          <w:rFonts w:ascii="Times New Roman" w:hAnsi="Times New Roman" w:cs="Times New Roman"/>
          <w:sz w:val="28"/>
          <w:szCs w:val="28"/>
        </w:rPr>
        <w:t>:</w:t>
      </w:r>
      <w:r w:rsidRPr="00392781">
        <w:rPr>
          <w:rFonts w:ascii="Times New Roman" w:hAnsi="Times New Roman" w:cs="Times New Roman"/>
          <w:sz w:val="26"/>
          <w:szCs w:val="26"/>
        </w:rPr>
        <w:t xml:space="preserve"> </w:t>
      </w:r>
      <w:r w:rsidRPr="00392781">
        <w:rPr>
          <w:rFonts w:ascii="Times New Roman" w:hAnsi="Times New Roman" w:cs="Times New Roman"/>
          <w:sz w:val="28"/>
          <w:szCs w:val="28"/>
        </w:rPr>
        <w:t xml:space="preserve">инспектором Контрольно – ревизионной комиссии муниципального образования «Вяземский район» Смоленской области Шуляковой Ириной Николаевной </w:t>
      </w:r>
      <w:r w:rsidR="004B23DE" w:rsidRPr="002F778D">
        <w:rPr>
          <w:rFonts w:ascii="Times New Roman" w:hAnsi="Times New Roman" w:cs="Times New Roman"/>
          <w:sz w:val="28"/>
          <w:szCs w:val="28"/>
        </w:rPr>
        <w:t xml:space="preserve">на основании Поручения на проведение контрольного мероприятия от </w:t>
      </w:r>
      <w:r w:rsidR="004B23DE">
        <w:rPr>
          <w:rFonts w:ascii="Times New Roman" w:hAnsi="Times New Roman" w:cs="Times New Roman"/>
          <w:sz w:val="28"/>
          <w:szCs w:val="28"/>
        </w:rPr>
        <w:t>0</w:t>
      </w:r>
      <w:r w:rsidR="004B23DE" w:rsidRPr="002F778D">
        <w:rPr>
          <w:rFonts w:ascii="Times New Roman" w:hAnsi="Times New Roman" w:cs="Times New Roman"/>
          <w:sz w:val="28"/>
          <w:szCs w:val="28"/>
        </w:rPr>
        <w:t>2</w:t>
      </w:r>
      <w:r w:rsidR="004B23DE">
        <w:rPr>
          <w:rFonts w:ascii="Times New Roman" w:hAnsi="Times New Roman" w:cs="Times New Roman"/>
          <w:sz w:val="28"/>
          <w:szCs w:val="28"/>
        </w:rPr>
        <w:t>.05.</w:t>
      </w:r>
      <w:r w:rsidR="004B23DE" w:rsidRPr="002F778D">
        <w:rPr>
          <w:rFonts w:ascii="Times New Roman" w:hAnsi="Times New Roman" w:cs="Times New Roman"/>
          <w:sz w:val="28"/>
          <w:szCs w:val="28"/>
        </w:rPr>
        <w:t>2017 №6</w:t>
      </w:r>
      <w:r w:rsidRPr="00392781">
        <w:rPr>
          <w:rFonts w:ascii="Times New Roman" w:hAnsi="Times New Roman" w:cs="Times New Roman"/>
          <w:sz w:val="28"/>
          <w:szCs w:val="28"/>
        </w:rPr>
        <w:t>.</w:t>
      </w:r>
    </w:p>
    <w:p w:rsidR="009C23A6" w:rsidRPr="002F778D" w:rsidRDefault="000E6F20" w:rsidP="009C23A6">
      <w:pPr>
        <w:pStyle w:val="a3"/>
        <w:jc w:val="both"/>
        <w:rPr>
          <w:rFonts w:ascii="Times New Roman" w:hAnsi="Times New Roman" w:cs="Times New Roman"/>
          <w:b/>
          <w:sz w:val="28"/>
          <w:szCs w:val="28"/>
        </w:rPr>
      </w:pPr>
      <w:r w:rsidRPr="00392781">
        <w:rPr>
          <w:rFonts w:ascii="Times New Roman" w:hAnsi="Times New Roman" w:cs="Times New Roman"/>
          <w:b/>
          <w:sz w:val="28"/>
          <w:szCs w:val="28"/>
        </w:rPr>
        <w:tab/>
      </w:r>
      <w:r w:rsidR="009C23A6" w:rsidRPr="002F778D">
        <w:rPr>
          <w:rFonts w:ascii="Times New Roman" w:hAnsi="Times New Roman" w:cs="Times New Roman"/>
          <w:b/>
          <w:sz w:val="28"/>
          <w:szCs w:val="28"/>
        </w:rPr>
        <w:t>В ходе проверки были проведены мероприятия:</w:t>
      </w:r>
    </w:p>
    <w:p w:rsidR="009C23A6" w:rsidRPr="002F778D" w:rsidRDefault="009C23A6" w:rsidP="009C23A6">
      <w:pPr>
        <w:pStyle w:val="a3"/>
        <w:jc w:val="both"/>
        <w:rPr>
          <w:rFonts w:ascii="Times New Roman" w:hAnsi="Times New Roman" w:cs="Times New Roman"/>
          <w:sz w:val="28"/>
          <w:szCs w:val="28"/>
        </w:rPr>
      </w:pPr>
      <w:r w:rsidRPr="002F778D">
        <w:rPr>
          <w:rFonts w:ascii="Times New Roman" w:hAnsi="Times New Roman" w:cs="Times New Roman"/>
          <w:sz w:val="28"/>
          <w:szCs w:val="28"/>
        </w:rPr>
        <w:t>– Запрос от 10.05.2017 года №137-А в Комитет имущественных отношений Администрации муниципального образования «Вяземский район» Смоленской области (ответ вх. №219-А получен 26.05.2017 года).</w:t>
      </w:r>
    </w:p>
    <w:p w:rsidR="009C23A6" w:rsidRPr="002F778D" w:rsidRDefault="009C23A6" w:rsidP="009C23A6">
      <w:pPr>
        <w:pStyle w:val="a3"/>
        <w:tabs>
          <w:tab w:val="left" w:pos="0"/>
        </w:tabs>
        <w:jc w:val="both"/>
        <w:rPr>
          <w:rFonts w:ascii="Times New Roman" w:hAnsi="Times New Roman" w:cs="Times New Roman"/>
          <w:sz w:val="28"/>
          <w:szCs w:val="28"/>
        </w:rPr>
      </w:pPr>
      <w:r w:rsidRPr="002F778D">
        <w:rPr>
          <w:rFonts w:ascii="Times New Roman" w:hAnsi="Times New Roman" w:cs="Times New Roman"/>
          <w:sz w:val="28"/>
          <w:szCs w:val="28"/>
        </w:rPr>
        <w:t>– Осмотр (обследование) объектов, находящихся по адресу: Смоленская область, г. Вязьма, ул. Пушкина, д. 24 (акт осмотра от 16.05.2017 г.).</w:t>
      </w:r>
    </w:p>
    <w:p w:rsidR="005163C8" w:rsidRPr="00392781" w:rsidRDefault="00665184" w:rsidP="00BE38B1">
      <w:pPr>
        <w:pStyle w:val="a3"/>
        <w:tabs>
          <w:tab w:val="left" w:pos="0"/>
        </w:tabs>
        <w:jc w:val="both"/>
        <w:rPr>
          <w:rFonts w:ascii="Times New Roman" w:hAnsi="Times New Roman" w:cs="Times New Roman"/>
          <w:b/>
          <w:sz w:val="28"/>
          <w:szCs w:val="28"/>
        </w:rPr>
      </w:pPr>
      <w:r w:rsidRPr="00392781">
        <w:rPr>
          <w:rFonts w:ascii="Times New Roman" w:hAnsi="Times New Roman" w:cs="Times New Roman"/>
          <w:b/>
          <w:sz w:val="28"/>
          <w:szCs w:val="28"/>
        </w:rPr>
        <w:tab/>
      </w:r>
      <w:r w:rsidR="004B38D4" w:rsidRPr="00392781">
        <w:rPr>
          <w:rFonts w:ascii="Times New Roman" w:hAnsi="Times New Roman" w:cs="Times New Roman"/>
          <w:b/>
          <w:sz w:val="28"/>
          <w:szCs w:val="28"/>
        </w:rPr>
        <w:t>Результаты проверки:</w:t>
      </w:r>
    </w:p>
    <w:p w:rsidR="009C23A6" w:rsidRPr="009C23A6" w:rsidRDefault="00044472" w:rsidP="009C23A6">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9C23A6" w:rsidRPr="009C23A6">
        <w:rPr>
          <w:rFonts w:ascii="Times New Roman" w:hAnsi="Times New Roman" w:cs="Times New Roman"/>
          <w:sz w:val="28"/>
          <w:szCs w:val="28"/>
        </w:rPr>
        <w:t>1. При проверке учредительных документов Учреждения установлено, что в пункте 1.3 новой редакции Устава, утвержденной Постановлением Администрации муниципального образования «Вяземский район» Смоленской области от 15.10.2015 № 1922, не верно указано, что Учреждение зарегистрировано Постановлением Администрации Вяземского района Смоленской области от 01.04.1999 № 1942. Фактически Учреждение зарегистрировано Постановлением от 11.02.1999 № 82, регистрационный № 964.</w:t>
      </w:r>
      <w:r w:rsidR="009C23A6" w:rsidRPr="009C23A6">
        <w:rPr>
          <w:rFonts w:ascii="Times New Roman" w:hAnsi="Times New Roman" w:cs="Times New Roman"/>
          <w:sz w:val="28"/>
          <w:szCs w:val="28"/>
        </w:rPr>
        <w:tab/>
        <w:t>Таким образом, пункт 1.3 новой редакции Устава содержит недостоверные сведения, не соответствующие действительности.</w:t>
      </w:r>
    </w:p>
    <w:p w:rsidR="009C23A6" w:rsidRPr="009C23A6" w:rsidRDefault="009C23A6" w:rsidP="009C23A6">
      <w:pPr>
        <w:pStyle w:val="a3"/>
        <w:jc w:val="both"/>
        <w:rPr>
          <w:rFonts w:ascii="Times New Roman" w:hAnsi="Times New Roman" w:cs="Times New Roman"/>
          <w:sz w:val="28"/>
          <w:szCs w:val="28"/>
        </w:rPr>
      </w:pPr>
      <w:r w:rsidRPr="009C23A6">
        <w:rPr>
          <w:rFonts w:ascii="Times New Roman" w:hAnsi="Times New Roman" w:cs="Times New Roman"/>
          <w:sz w:val="28"/>
          <w:szCs w:val="28"/>
        </w:rPr>
        <w:tab/>
        <w:t xml:space="preserve">2. В нарушение п.13 ст.9.2 Федерального Закона от 12.01.1996 №7-ФЗ «О некоммерческих организациях» в пункте 6.14 новой редакции Устава, утвержденной Постановлением Администрации муниципального образования «Вяземский район» Смоленской области от 15.10.2015 № 1922, не предусмотрена ответственность руководителя бюджетного учреждения перед бюджетным Учреждением в размере убытков, причиненных бюджетному учреждению в результате совершения крупной сделки с нарушением требований </w:t>
      </w:r>
      <w:hyperlink w:anchor="Par343" w:history="1">
        <w:r w:rsidRPr="009C23A6">
          <w:rPr>
            <w:rFonts w:ascii="Times New Roman" w:hAnsi="Times New Roman" w:cs="Times New Roman"/>
            <w:sz w:val="28"/>
            <w:szCs w:val="28"/>
          </w:rPr>
          <w:t>абзаца первого</w:t>
        </w:r>
      </w:hyperlink>
      <w:r w:rsidRPr="009C23A6">
        <w:rPr>
          <w:rFonts w:ascii="Times New Roman" w:hAnsi="Times New Roman" w:cs="Times New Roman"/>
          <w:sz w:val="28"/>
          <w:szCs w:val="28"/>
        </w:rPr>
        <w:t xml:space="preserve"> пункта 13 статьи 9.2, независимо от того, была ли эта сделка признана недействительной.</w:t>
      </w:r>
    </w:p>
    <w:p w:rsidR="009C23A6" w:rsidRPr="000F0F99" w:rsidRDefault="009C23A6" w:rsidP="009C23A6">
      <w:pPr>
        <w:pStyle w:val="a3"/>
        <w:tabs>
          <w:tab w:val="left" w:pos="0"/>
        </w:tabs>
        <w:jc w:val="both"/>
        <w:rPr>
          <w:rFonts w:ascii="Times New Roman" w:hAnsi="Times New Roman" w:cs="Times New Roman"/>
          <w:sz w:val="28"/>
          <w:szCs w:val="28"/>
        </w:rPr>
      </w:pPr>
      <w:r w:rsidRPr="009C23A6">
        <w:rPr>
          <w:rFonts w:ascii="Times New Roman" w:hAnsi="Times New Roman" w:cs="Times New Roman"/>
          <w:sz w:val="28"/>
          <w:szCs w:val="28"/>
        </w:rPr>
        <w:t xml:space="preserve">      </w:t>
      </w:r>
      <w:r w:rsidRPr="009C23A6">
        <w:rPr>
          <w:rFonts w:ascii="Times New Roman" w:hAnsi="Times New Roman" w:cs="Times New Roman"/>
          <w:sz w:val="28"/>
          <w:szCs w:val="28"/>
        </w:rPr>
        <w:tab/>
        <w:t xml:space="preserve">В ходе проверки Учреждением внесены изменения в Устав МБДОУ детский сад №8, утвержденные Постановлением Администрации муниципального образования «Вяземский район» Смоленской области от 10.07.2017 № 1480 (25.07.2017 вх. №275-А), </w:t>
      </w:r>
      <w:r w:rsidRPr="009C23A6">
        <w:rPr>
          <w:rFonts w:ascii="Times New Roman" w:hAnsi="Times New Roman" w:cs="Times New Roman"/>
          <w:bCs/>
          <w:sz w:val="28"/>
          <w:szCs w:val="28"/>
        </w:rPr>
        <w:t>зарегистрирован МРИ ФНС №5</w:t>
      </w:r>
      <w:r w:rsidRPr="000F0F99">
        <w:rPr>
          <w:rFonts w:ascii="Times New Roman" w:hAnsi="Times New Roman" w:cs="Times New Roman"/>
          <w:bCs/>
          <w:sz w:val="28"/>
          <w:szCs w:val="28"/>
        </w:rPr>
        <w:t xml:space="preserve"> по </w:t>
      </w:r>
      <w:r w:rsidRPr="000F0F99">
        <w:rPr>
          <w:rFonts w:ascii="Times New Roman" w:hAnsi="Times New Roman" w:cs="Times New Roman"/>
          <w:sz w:val="28"/>
          <w:szCs w:val="28"/>
        </w:rPr>
        <w:t>Смоленской области 20.07.2017 года, ГРН №2176733229760, которыми изменены:</w:t>
      </w:r>
    </w:p>
    <w:p w:rsidR="009C23A6" w:rsidRPr="000F0F99" w:rsidRDefault="009C23A6" w:rsidP="009C23A6">
      <w:pPr>
        <w:pStyle w:val="a3"/>
        <w:jc w:val="both"/>
        <w:rPr>
          <w:rFonts w:ascii="Times New Roman" w:hAnsi="Times New Roman" w:cs="Times New Roman"/>
          <w:sz w:val="28"/>
          <w:szCs w:val="28"/>
        </w:rPr>
      </w:pPr>
      <w:r w:rsidRPr="000F0F99">
        <w:rPr>
          <w:rFonts w:ascii="Times New Roman" w:hAnsi="Times New Roman" w:cs="Times New Roman"/>
          <w:sz w:val="28"/>
          <w:szCs w:val="28"/>
        </w:rPr>
        <w:t>- пункт 1.3 Устава, подтверждающий регистрацию Учреждения Постановлением от 11.02.1999 № 82;</w:t>
      </w:r>
    </w:p>
    <w:p w:rsidR="009C23A6" w:rsidRPr="000F0F99" w:rsidRDefault="009C23A6" w:rsidP="009C23A6">
      <w:pPr>
        <w:pStyle w:val="a3"/>
        <w:jc w:val="both"/>
        <w:rPr>
          <w:rFonts w:ascii="Times New Roman" w:hAnsi="Times New Roman" w:cs="Times New Roman"/>
          <w:sz w:val="28"/>
          <w:szCs w:val="28"/>
        </w:rPr>
      </w:pPr>
      <w:r w:rsidRPr="000F0F99">
        <w:rPr>
          <w:rFonts w:ascii="Times New Roman" w:hAnsi="Times New Roman" w:cs="Times New Roman"/>
          <w:sz w:val="28"/>
          <w:szCs w:val="28"/>
        </w:rPr>
        <w:t>- пункт 6.14 Устава, предусматривающий ответственность руководителя бюджетного учреждения перед бюджетным Учреждением в размере убытков, причиненных бюджетному учреждению в результате совершения крупной сделки с нарушением установленных требований.</w:t>
      </w:r>
    </w:p>
    <w:p w:rsidR="00C2743D" w:rsidRDefault="009C23A6" w:rsidP="009C23A6">
      <w:pPr>
        <w:pStyle w:val="a3"/>
        <w:jc w:val="both"/>
        <w:rPr>
          <w:rFonts w:ascii="Times New Roman" w:hAnsi="Times New Roman" w:cs="Times New Roman"/>
          <w:sz w:val="28"/>
          <w:szCs w:val="28"/>
        </w:rPr>
      </w:pPr>
      <w:r w:rsidRPr="000F0F99">
        <w:rPr>
          <w:rFonts w:ascii="Times New Roman" w:hAnsi="Times New Roman" w:cs="Times New Roman"/>
          <w:sz w:val="28"/>
          <w:szCs w:val="28"/>
        </w:rPr>
        <w:lastRenderedPageBreak/>
        <w:tab/>
      </w:r>
    </w:p>
    <w:p w:rsidR="009C23A6" w:rsidRPr="000F0F99" w:rsidRDefault="00C2743D" w:rsidP="009C23A6">
      <w:pPr>
        <w:pStyle w:val="a3"/>
        <w:jc w:val="both"/>
        <w:rPr>
          <w:rFonts w:ascii="Times New Roman" w:hAnsi="Times New Roman" w:cs="Times New Roman"/>
          <w:sz w:val="28"/>
          <w:szCs w:val="28"/>
        </w:rPr>
      </w:pPr>
      <w:r>
        <w:rPr>
          <w:rFonts w:ascii="Times New Roman" w:hAnsi="Times New Roman" w:cs="Times New Roman"/>
          <w:sz w:val="28"/>
          <w:szCs w:val="28"/>
        </w:rPr>
        <w:tab/>
      </w:r>
      <w:r w:rsidR="009C23A6" w:rsidRPr="000F0F99">
        <w:rPr>
          <w:rFonts w:ascii="Times New Roman" w:hAnsi="Times New Roman" w:cs="Times New Roman"/>
          <w:sz w:val="28"/>
          <w:szCs w:val="28"/>
        </w:rPr>
        <w:t xml:space="preserve">3. При проверке локальных нормативных актов Учреждения установлено, что в нарушение п.1.1 ст.4 Федерального Закона от 12.01.1996 №7-ФЗ «О некоммерческих организациях», Постановления Администрации муниципального образования «Вяземский район» Смоленской области от 15.10.2015 № 1922 и п.1.1 Устава в проверяемом периоде изменения в Коллективный договор, </w:t>
      </w:r>
      <w:r w:rsidR="009C23A6" w:rsidRPr="000F0F99">
        <w:rPr>
          <w:rFonts w:ascii="Times New Roman" w:hAnsi="Times New Roman" w:cs="Times New Roman"/>
          <w:bCs/>
          <w:sz w:val="28"/>
          <w:szCs w:val="28"/>
        </w:rPr>
        <w:t>зарегистрированный на</w:t>
      </w:r>
      <w:r w:rsidR="009C23A6" w:rsidRPr="000F0F99">
        <w:rPr>
          <w:rFonts w:ascii="Times New Roman" w:hAnsi="Times New Roman" w:cs="Times New Roman"/>
          <w:sz w:val="28"/>
          <w:szCs w:val="28"/>
        </w:rPr>
        <w:t xml:space="preserve"> муниципальное бюджетное дошкольное образовательное Учреждение детский сад №8 (комбинированного вида) г. Вязьмы Смоленской области</w:t>
      </w:r>
      <w:r w:rsidR="009C23A6" w:rsidRPr="000F0F99">
        <w:rPr>
          <w:rFonts w:ascii="Times New Roman" w:hAnsi="Times New Roman" w:cs="Times New Roman"/>
          <w:bCs/>
          <w:sz w:val="28"/>
          <w:szCs w:val="28"/>
        </w:rPr>
        <w:t xml:space="preserve"> в </w:t>
      </w:r>
      <w:r w:rsidR="009C23A6" w:rsidRPr="000F0F99">
        <w:rPr>
          <w:rFonts w:ascii="Times New Roman" w:hAnsi="Times New Roman" w:cs="Times New Roman"/>
          <w:sz w:val="28"/>
          <w:szCs w:val="28"/>
        </w:rPr>
        <w:t>ОСЗН в Вяземском районе 15.05.2015 года, регистрационный №27, в части изменения названия Учреждения, не вносились.</w:t>
      </w:r>
    </w:p>
    <w:p w:rsidR="009C23A6" w:rsidRPr="009C23A6" w:rsidRDefault="009C23A6" w:rsidP="006001AD">
      <w:pPr>
        <w:spacing w:after="0" w:line="240" w:lineRule="auto"/>
        <w:jc w:val="both"/>
        <w:rPr>
          <w:rFonts w:ascii="Times New Roman" w:hAnsi="Times New Roman" w:cs="Times New Roman"/>
          <w:sz w:val="28"/>
          <w:szCs w:val="28"/>
        </w:rPr>
      </w:pPr>
      <w:r w:rsidRPr="000F0F99">
        <w:rPr>
          <w:sz w:val="28"/>
          <w:szCs w:val="28"/>
        </w:rPr>
        <w:tab/>
      </w:r>
      <w:r w:rsidR="006001AD" w:rsidRPr="009C23A6">
        <w:rPr>
          <w:rFonts w:ascii="Times New Roman" w:hAnsi="Times New Roman" w:cs="Times New Roman"/>
          <w:sz w:val="28"/>
          <w:szCs w:val="28"/>
        </w:rPr>
        <w:t xml:space="preserve">В ходе проверки Учреждением внесены изменения </w:t>
      </w:r>
      <w:r w:rsidR="006001AD">
        <w:rPr>
          <w:rFonts w:ascii="Times New Roman" w:hAnsi="Times New Roman" w:cs="Times New Roman"/>
          <w:sz w:val="28"/>
          <w:szCs w:val="28"/>
        </w:rPr>
        <w:t>в</w:t>
      </w:r>
      <w:r w:rsidR="006001AD" w:rsidRPr="006001AD">
        <w:rPr>
          <w:rFonts w:ascii="Times New Roman" w:hAnsi="Times New Roman" w:cs="Times New Roman"/>
          <w:sz w:val="28"/>
          <w:szCs w:val="28"/>
        </w:rPr>
        <w:t xml:space="preserve"> </w:t>
      </w:r>
      <w:r w:rsidR="006001AD" w:rsidRPr="009C23A6">
        <w:rPr>
          <w:rFonts w:ascii="Times New Roman" w:hAnsi="Times New Roman" w:cs="Times New Roman"/>
          <w:sz w:val="28"/>
          <w:szCs w:val="28"/>
        </w:rPr>
        <w:t>Коллективный договор</w:t>
      </w:r>
      <w:r w:rsidR="006001AD" w:rsidRPr="006001AD">
        <w:rPr>
          <w:rFonts w:ascii="Times New Roman" w:hAnsi="Times New Roman" w:cs="Times New Roman"/>
          <w:sz w:val="28"/>
          <w:szCs w:val="28"/>
        </w:rPr>
        <w:t xml:space="preserve"> </w:t>
      </w:r>
      <w:r w:rsidR="006001AD" w:rsidRPr="009C23A6">
        <w:rPr>
          <w:rFonts w:ascii="Times New Roman" w:hAnsi="Times New Roman" w:cs="Times New Roman"/>
          <w:sz w:val="28"/>
          <w:szCs w:val="28"/>
        </w:rPr>
        <w:t>в части изменения названия Учреждения.</w:t>
      </w:r>
      <w:r w:rsidRPr="009C23A6">
        <w:rPr>
          <w:rFonts w:ascii="Times New Roman" w:hAnsi="Times New Roman" w:cs="Times New Roman"/>
          <w:sz w:val="28"/>
          <w:szCs w:val="28"/>
        </w:rPr>
        <w:t xml:space="preserve"> Учреждением предоставлен Коллективный договор на 2017 – 2020 годы, </w:t>
      </w:r>
      <w:r w:rsidRPr="009C23A6">
        <w:rPr>
          <w:rFonts w:ascii="Times New Roman" w:hAnsi="Times New Roman" w:cs="Times New Roman"/>
          <w:bCs/>
          <w:sz w:val="28"/>
          <w:szCs w:val="28"/>
        </w:rPr>
        <w:t xml:space="preserve">зарегистрированный в </w:t>
      </w:r>
      <w:r w:rsidRPr="009C23A6">
        <w:rPr>
          <w:rFonts w:ascii="Times New Roman" w:hAnsi="Times New Roman" w:cs="Times New Roman"/>
          <w:sz w:val="28"/>
          <w:szCs w:val="28"/>
        </w:rPr>
        <w:t>ОСЗН в Вяземском районе 24.05.2017 года, регистрационный №26, в котором изменено название Учреждения. Таким образом, Коллективный договор, приведен в соответствие действующему законодательству: Федеральному Закону №7-ФЗ, Постановлению Администрации муниципального образования «Вяземский район» Смоленской области от 15.10.2015 № 1922 и учредительным документам (п.1.1 Устава).</w:t>
      </w:r>
    </w:p>
    <w:p w:rsidR="009C23A6" w:rsidRPr="009C23A6" w:rsidRDefault="009C23A6" w:rsidP="009C23A6">
      <w:pPr>
        <w:spacing w:after="0" w:line="240" w:lineRule="auto"/>
        <w:jc w:val="both"/>
        <w:rPr>
          <w:rFonts w:ascii="Times New Roman" w:hAnsi="Times New Roman" w:cs="Times New Roman"/>
          <w:sz w:val="28"/>
          <w:szCs w:val="28"/>
        </w:rPr>
      </w:pPr>
      <w:r w:rsidRPr="009C23A6">
        <w:rPr>
          <w:rFonts w:ascii="Times New Roman" w:hAnsi="Times New Roman" w:cs="Times New Roman"/>
          <w:sz w:val="28"/>
          <w:szCs w:val="28"/>
        </w:rPr>
        <w:tab/>
        <w:t xml:space="preserve">4. В нарушение ст. 65 ТК РФ при проведении проверки установлено отсутствие в личных делах работников </w:t>
      </w:r>
      <w:hyperlink r:id="rId9" w:history="1">
        <w:r w:rsidRPr="009C23A6">
          <w:rPr>
            <w:rFonts w:ascii="Times New Roman" w:hAnsi="Times New Roman" w:cs="Times New Roman"/>
            <w:sz w:val="28"/>
            <w:szCs w:val="28"/>
          </w:rPr>
          <w:t>справок</w:t>
        </w:r>
      </w:hyperlink>
      <w:r w:rsidRPr="009C23A6">
        <w:rPr>
          <w:rFonts w:ascii="Times New Roman" w:hAnsi="Times New Roman" w:cs="Times New Roman"/>
          <w:sz w:val="28"/>
          <w:szCs w:val="28"/>
        </w:rPr>
        <w:t xml:space="preserve"> о наличии (отсутствии) судимости на 4 работников МБДОУ детский сад №8.</w:t>
      </w:r>
    </w:p>
    <w:p w:rsidR="009C23A6" w:rsidRPr="009C23A6" w:rsidRDefault="009C23A6" w:rsidP="009C23A6">
      <w:pPr>
        <w:pStyle w:val="a3"/>
        <w:tabs>
          <w:tab w:val="left" w:pos="0"/>
        </w:tabs>
        <w:jc w:val="both"/>
        <w:rPr>
          <w:rFonts w:ascii="Times New Roman" w:hAnsi="Times New Roman" w:cs="Times New Roman"/>
          <w:sz w:val="28"/>
          <w:szCs w:val="28"/>
        </w:rPr>
      </w:pPr>
      <w:r w:rsidRPr="009C23A6">
        <w:rPr>
          <w:rFonts w:ascii="Times New Roman" w:hAnsi="Times New Roman" w:cs="Times New Roman"/>
          <w:sz w:val="28"/>
          <w:szCs w:val="28"/>
        </w:rPr>
        <w:tab/>
        <w:t>5. В ходе проверки трудового законодательства (ст.56 ТК РФ) установлено, что в нарушение п.20 дополнительного соглашения от 05.07.2013 года б/н к трудовому договору от 01.10.2008 года б/н заведующего Учреждения, работодателем, в лице Комитета образования Администрации муниципального образования «Вяземский район» Смоленской области, дополнительное соглашение с руководителем Учреждения не заключено на 01.09.2015 года.</w:t>
      </w:r>
    </w:p>
    <w:p w:rsidR="009C23A6" w:rsidRPr="009C23A6" w:rsidRDefault="009C23A6" w:rsidP="009C23A6">
      <w:pPr>
        <w:spacing w:after="0" w:line="240" w:lineRule="auto"/>
        <w:ind w:firstLine="708"/>
        <w:jc w:val="both"/>
        <w:rPr>
          <w:rFonts w:ascii="Times New Roman" w:hAnsi="Times New Roman" w:cs="Times New Roman"/>
          <w:sz w:val="28"/>
          <w:szCs w:val="28"/>
        </w:rPr>
      </w:pPr>
      <w:r w:rsidRPr="009C23A6">
        <w:rPr>
          <w:rFonts w:ascii="Times New Roman" w:hAnsi="Times New Roman" w:cs="Times New Roman"/>
          <w:sz w:val="28"/>
          <w:szCs w:val="28"/>
        </w:rPr>
        <w:t>6. В нарушение дополнительного соглашения от 05.07.2013 года б/н к трудовому договору от 01.10.2008 года б/н заведующего Учреждения, в дополнительных соглашениях от 01.09.2014 года б/н и от 01.09.2016 года б/н к трудовому договору от 01.10.2008 года б/н не правомерно указана дата дополнительного соглашения от 31.05.2013 года, что не соответствует действительности. Фактически дата заключения дополнительного соглашения от 05.07.2013 года б/н к трудовому договору от 01.10.2008 года б/н. Таким образом, дважды в дополнительном соглашении от 01.09.2014 года и дополнительном соглашении от 01.09.2016 года производилась ссылка на редакцию дополнительного соглашения от 31.05.2013 года неправомерно.</w:t>
      </w:r>
    </w:p>
    <w:p w:rsidR="009C23A6" w:rsidRPr="009C23A6" w:rsidRDefault="009C23A6" w:rsidP="009C23A6">
      <w:pPr>
        <w:spacing w:after="0" w:line="240" w:lineRule="auto"/>
        <w:ind w:firstLine="708"/>
        <w:jc w:val="both"/>
        <w:rPr>
          <w:rFonts w:ascii="Times New Roman" w:hAnsi="Times New Roman" w:cs="Times New Roman"/>
          <w:sz w:val="28"/>
          <w:szCs w:val="28"/>
        </w:rPr>
      </w:pPr>
      <w:r w:rsidRPr="009C23A6">
        <w:rPr>
          <w:rFonts w:ascii="Times New Roman" w:hAnsi="Times New Roman" w:cs="Times New Roman"/>
          <w:sz w:val="28"/>
          <w:szCs w:val="28"/>
        </w:rPr>
        <w:t xml:space="preserve">7. В нарушение ст. ст. 22, 68 ТК РФ в приказах Учреждения в разделе «С приказом ознакомлены» отсутствует: </w:t>
      </w:r>
    </w:p>
    <w:p w:rsidR="009C23A6" w:rsidRPr="009C23A6" w:rsidRDefault="009C23A6" w:rsidP="009C23A6">
      <w:pPr>
        <w:pStyle w:val="a3"/>
        <w:jc w:val="both"/>
        <w:rPr>
          <w:rFonts w:ascii="Times New Roman" w:hAnsi="Times New Roman" w:cs="Times New Roman"/>
          <w:sz w:val="28"/>
          <w:szCs w:val="28"/>
        </w:rPr>
      </w:pPr>
      <w:r w:rsidRPr="009C23A6">
        <w:rPr>
          <w:rFonts w:ascii="Times New Roman" w:hAnsi="Times New Roman" w:cs="Times New Roman"/>
          <w:sz w:val="28"/>
          <w:szCs w:val="28"/>
        </w:rPr>
        <w:lastRenderedPageBreak/>
        <w:t>– личная подпись и дата ознакомления работников в приказах Учреждения: от 02.02.2015 №13/03-01 (36 работников); от 02.02.2015 №14/03-01 (30 работников);</w:t>
      </w:r>
    </w:p>
    <w:p w:rsidR="009C23A6" w:rsidRPr="009C23A6" w:rsidRDefault="009C23A6" w:rsidP="009C23A6">
      <w:pPr>
        <w:pStyle w:val="a3"/>
        <w:jc w:val="both"/>
        <w:rPr>
          <w:rFonts w:ascii="Times New Roman" w:hAnsi="Times New Roman" w:cs="Times New Roman"/>
          <w:sz w:val="28"/>
          <w:szCs w:val="28"/>
        </w:rPr>
      </w:pPr>
      <w:r w:rsidRPr="009C23A6">
        <w:rPr>
          <w:rFonts w:ascii="Times New Roman" w:hAnsi="Times New Roman" w:cs="Times New Roman"/>
          <w:sz w:val="28"/>
          <w:szCs w:val="28"/>
        </w:rPr>
        <w:t>– личная подпись</w:t>
      </w:r>
      <w:r w:rsidRPr="009C23A6">
        <w:rPr>
          <w:rFonts w:ascii="Times New Roman" w:hAnsi="Times New Roman" w:cs="Times New Roman"/>
          <w:sz w:val="28"/>
          <w:szCs w:val="28"/>
        </w:rPr>
        <w:tab/>
        <w:t>работника в разделе «С приказом ознакомлены» в приказах Учреждения: от 02.02.2015 №12/03-01 (1 работника); от 22.08.2016 №129/03-02 (1 работника);</w:t>
      </w:r>
    </w:p>
    <w:p w:rsidR="009C23A6" w:rsidRPr="009C23A6" w:rsidRDefault="009C23A6" w:rsidP="009C23A6">
      <w:pPr>
        <w:pStyle w:val="a3"/>
        <w:jc w:val="both"/>
        <w:rPr>
          <w:rFonts w:ascii="Times New Roman" w:hAnsi="Times New Roman" w:cs="Times New Roman"/>
          <w:sz w:val="28"/>
          <w:szCs w:val="28"/>
        </w:rPr>
      </w:pPr>
      <w:r w:rsidRPr="009C23A6">
        <w:rPr>
          <w:rFonts w:ascii="Times New Roman" w:hAnsi="Times New Roman" w:cs="Times New Roman"/>
          <w:sz w:val="28"/>
          <w:szCs w:val="28"/>
        </w:rPr>
        <w:t>– дата ознакомления работников в разделе «С приказом ознакомлены» в приказе Учреждения от 19.12.2016 №204/03-02 (1 работника).</w:t>
      </w:r>
    </w:p>
    <w:p w:rsidR="009C23A6" w:rsidRPr="009C23A6" w:rsidRDefault="009C23A6" w:rsidP="009C23A6">
      <w:pPr>
        <w:pStyle w:val="a3"/>
        <w:jc w:val="both"/>
        <w:rPr>
          <w:rFonts w:ascii="Times New Roman" w:hAnsi="Times New Roman" w:cs="Times New Roman"/>
          <w:sz w:val="28"/>
          <w:szCs w:val="28"/>
        </w:rPr>
      </w:pPr>
      <w:r w:rsidRPr="009C23A6">
        <w:rPr>
          <w:rFonts w:ascii="Times New Roman" w:hAnsi="Times New Roman" w:cs="Times New Roman"/>
          <w:sz w:val="28"/>
          <w:szCs w:val="28"/>
        </w:rPr>
        <w:tab/>
        <w:t>8. Проверкой выявлено 3 факта нарушений установленного срока выплаты отпускных (</w:t>
      </w:r>
      <w:hyperlink r:id="rId10" w:history="1">
        <w:r w:rsidRPr="009C23A6">
          <w:rPr>
            <w:rFonts w:ascii="Times New Roman" w:hAnsi="Times New Roman" w:cs="Times New Roman"/>
            <w:sz w:val="28"/>
            <w:szCs w:val="28"/>
          </w:rPr>
          <w:t>ч. 9 ст. 136</w:t>
        </w:r>
      </w:hyperlink>
      <w:r w:rsidRPr="009C23A6">
        <w:rPr>
          <w:rFonts w:ascii="Times New Roman" w:hAnsi="Times New Roman" w:cs="Times New Roman"/>
          <w:sz w:val="28"/>
          <w:szCs w:val="28"/>
        </w:rPr>
        <w:t xml:space="preserve"> ТК РФ) заведующему Учреждения на общую сумму 67350,18 рублей, в том числе: в 2015 году – 2 раза на сумму 38871,17 рублей, в 2016 году – 1 раз на сумму 28479,01 рублей.</w:t>
      </w:r>
    </w:p>
    <w:p w:rsidR="009C23A6" w:rsidRPr="009C23A6" w:rsidRDefault="009C23A6" w:rsidP="009C23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C23A6">
        <w:rPr>
          <w:rFonts w:ascii="Times New Roman" w:hAnsi="Times New Roman" w:cs="Times New Roman"/>
          <w:sz w:val="28"/>
          <w:szCs w:val="28"/>
        </w:rPr>
        <w:tab/>
        <w:t>9. Проверкой порядка формирования, содержания и финансового обеспечения выполнения муниципального задания установлено, что в</w:t>
      </w:r>
      <w:r w:rsidRPr="009C23A6">
        <w:rPr>
          <w:rFonts w:ascii="Times New Roman" w:eastAsia="Calibri" w:hAnsi="Times New Roman" w:cs="Times New Roman"/>
          <w:sz w:val="28"/>
          <w:szCs w:val="28"/>
        </w:rPr>
        <w:t xml:space="preserve"> нарушение п.2.2 Положения №538 в муниципальном задании на 2015 год дата утверждения муниципального задания руководителем главного распорядителя средств бюджета муниципального образования «Вяземский район» Смоленской области отсутствует. Следовательно, установить дату утверждения муниципального задания на 2015 год не предоставляется возможным. </w:t>
      </w:r>
      <w:r w:rsidRPr="009C23A6">
        <w:rPr>
          <w:rFonts w:ascii="Times New Roman" w:hAnsi="Times New Roman" w:cs="Times New Roman"/>
          <w:sz w:val="28"/>
          <w:szCs w:val="28"/>
        </w:rPr>
        <w:t>Муниципальное задание на 2015 год необходимо было утвердить не позднее 22.01.2015 года.</w:t>
      </w:r>
    </w:p>
    <w:p w:rsidR="009C23A6" w:rsidRPr="009C23A6" w:rsidRDefault="009C23A6" w:rsidP="009C23A6">
      <w:pPr>
        <w:autoSpaceDE w:val="0"/>
        <w:autoSpaceDN w:val="0"/>
        <w:adjustRightInd w:val="0"/>
        <w:spacing w:after="0" w:line="240" w:lineRule="auto"/>
        <w:ind w:firstLine="540"/>
        <w:jc w:val="both"/>
        <w:rPr>
          <w:rFonts w:ascii="Times New Roman" w:hAnsi="Times New Roman" w:cs="Times New Roman"/>
          <w:sz w:val="28"/>
          <w:szCs w:val="28"/>
        </w:rPr>
      </w:pPr>
      <w:r w:rsidRPr="009C23A6">
        <w:rPr>
          <w:rFonts w:ascii="Times New Roman" w:hAnsi="Times New Roman" w:cs="Times New Roman"/>
          <w:sz w:val="28"/>
          <w:szCs w:val="28"/>
        </w:rPr>
        <w:tab/>
        <w:t>В нарушение п.3 ст.69.2 БК РФ муниципальное задание не утверждено на плановый период 2016 и 2017 годов.</w:t>
      </w:r>
    </w:p>
    <w:p w:rsidR="009C23A6" w:rsidRPr="009C23A6" w:rsidRDefault="009C23A6" w:rsidP="009C23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23A6">
        <w:rPr>
          <w:rFonts w:ascii="Times New Roman" w:hAnsi="Times New Roman" w:cs="Times New Roman"/>
          <w:sz w:val="28"/>
          <w:szCs w:val="28"/>
        </w:rPr>
        <w:t>В нарушение п.2.2. Положения № 538 муниципальное задание на 2016 год утверждено позже установленного срока, а именно 08.02.2016 года, срок утверждения муниципального задания нарушен на 15 дней.</w:t>
      </w:r>
    </w:p>
    <w:p w:rsidR="009C23A6" w:rsidRPr="009C23A6" w:rsidRDefault="009C23A6" w:rsidP="009C23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23A6">
        <w:rPr>
          <w:rFonts w:ascii="Times New Roman" w:hAnsi="Times New Roman" w:cs="Times New Roman"/>
          <w:sz w:val="28"/>
          <w:szCs w:val="28"/>
        </w:rPr>
        <w:t>10. В ходе проверки установлены нарушения требований п.2.1 Положения №538, а именно:</w:t>
      </w:r>
    </w:p>
    <w:p w:rsidR="009C23A6" w:rsidRPr="009C23A6" w:rsidRDefault="009C23A6" w:rsidP="009C23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23A6">
        <w:rPr>
          <w:rFonts w:ascii="Times New Roman" w:hAnsi="Times New Roman" w:cs="Times New Roman"/>
          <w:sz w:val="28"/>
          <w:szCs w:val="28"/>
        </w:rPr>
        <w:t>1) в муниципальных заданиях на 2015 и 2016 года в графе «Утверждаю» отсутствует расшифровка подписи (Ф.И.О.) главного распорядителя средств бюджета муниципального образования «Вяземский район» Смоленской области;</w:t>
      </w:r>
    </w:p>
    <w:p w:rsidR="009C23A6" w:rsidRPr="009C23A6" w:rsidRDefault="009C23A6" w:rsidP="009C23A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C23A6">
        <w:rPr>
          <w:rFonts w:ascii="Times New Roman" w:hAnsi="Times New Roman" w:cs="Times New Roman"/>
          <w:sz w:val="28"/>
          <w:szCs w:val="28"/>
        </w:rPr>
        <w:t xml:space="preserve">2) </w:t>
      </w:r>
      <w:r w:rsidRPr="009C23A6">
        <w:rPr>
          <w:rFonts w:ascii="Times New Roman" w:eastAsia="Calibri" w:hAnsi="Times New Roman" w:cs="Times New Roman"/>
          <w:sz w:val="28"/>
          <w:szCs w:val="28"/>
        </w:rPr>
        <w:t>в графе «Задание принял к исполнению» в муниципальных заданиях на 2015 и 2016 года, предусмотренная дата принятия к исполнению отсутствует;</w:t>
      </w:r>
    </w:p>
    <w:p w:rsidR="009C23A6" w:rsidRPr="009C23A6" w:rsidRDefault="009C23A6" w:rsidP="009C23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23A6">
        <w:rPr>
          <w:rFonts w:ascii="Times New Roman" w:eastAsia="Calibri" w:hAnsi="Times New Roman" w:cs="Times New Roman"/>
          <w:sz w:val="28"/>
          <w:szCs w:val="28"/>
        </w:rPr>
        <w:t xml:space="preserve">3) в муниципальных заданиях на 2015 год и на 2016 год, в соответствии с Приложением к Положению №538, предусмотрено указывать код муниципальной услуги, в соответствии с утвержденным перечнем муниципальных услуг. </w:t>
      </w:r>
      <w:r w:rsidRPr="009C23A6">
        <w:rPr>
          <w:rFonts w:ascii="Times New Roman" w:hAnsi="Times New Roman" w:cs="Times New Roman"/>
          <w:sz w:val="28"/>
          <w:szCs w:val="28"/>
        </w:rPr>
        <w:t xml:space="preserve">Постановлением Администрации муниципального образования «Вяземский район» Смоленской области от 18.05.2012 №477 утвержден Перечень муниципальных услуг, предоставляемых Администрацией муниципального образования «Вяземский район» Смоленской области и муниципальными учреждениями, расположенными на территории муниципального образования «Вяземский район» Смоленской </w:t>
      </w:r>
      <w:r w:rsidRPr="009C23A6">
        <w:rPr>
          <w:rFonts w:ascii="Times New Roman" w:hAnsi="Times New Roman" w:cs="Times New Roman"/>
          <w:sz w:val="28"/>
          <w:szCs w:val="28"/>
        </w:rPr>
        <w:lastRenderedPageBreak/>
        <w:t>области (далее – Постановление от 18.05.2012 №477).</w:t>
      </w:r>
    </w:p>
    <w:p w:rsidR="009C23A6" w:rsidRPr="009C23A6" w:rsidRDefault="009C23A6" w:rsidP="009C23A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C23A6">
        <w:rPr>
          <w:rFonts w:ascii="Times New Roman" w:eastAsia="Calibri" w:hAnsi="Times New Roman" w:cs="Times New Roman"/>
          <w:sz w:val="28"/>
          <w:szCs w:val="28"/>
        </w:rPr>
        <w:t xml:space="preserve">В </w:t>
      </w:r>
      <w:r w:rsidRPr="009C23A6">
        <w:rPr>
          <w:rFonts w:ascii="Times New Roman" w:hAnsi="Times New Roman" w:cs="Times New Roman"/>
          <w:sz w:val="28"/>
          <w:szCs w:val="28"/>
        </w:rPr>
        <w:t>Постановлении от 18.05.2012 №477</w:t>
      </w:r>
      <w:r w:rsidRPr="009C23A6">
        <w:rPr>
          <w:rFonts w:ascii="Times New Roman" w:eastAsia="Calibri" w:hAnsi="Times New Roman" w:cs="Times New Roman"/>
          <w:sz w:val="28"/>
          <w:szCs w:val="28"/>
        </w:rPr>
        <w:t xml:space="preserve"> код муниципальной услуги не предусмотрен. Следовательно, код 80101, указанный в муниципальных заданиях на 2015 год и на 2016 год, указан необоснованно.</w:t>
      </w:r>
    </w:p>
    <w:p w:rsidR="009C23A6" w:rsidRPr="009C23A6" w:rsidRDefault="009C23A6" w:rsidP="009C23A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C23A6">
        <w:rPr>
          <w:rFonts w:ascii="Times New Roman" w:eastAsia="Calibri" w:hAnsi="Times New Roman" w:cs="Times New Roman"/>
          <w:sz w:val="28"/>
          <w:szCs w:val="28"/>
        </w:rPr>
        <w:t>Постановлением Администрации муниципального образования «Вяземский район» Смоленской области от 17.06.2016 №855, Постановление Администрации от 07.06.2012 №538 признано утратившим силу и утверждено новое Положение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(далее по тексту – Положение №855).</w:t>
      </w:r>
    </w:p>
    <w:p w:rsidR="009C23A6" w:rsidRPr="009C23A6" w:rsidRDefault="009C23A6" w:rsidP="009C23A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C23A6">
        <w:rPr>
          <w:rFonts w:ascii="Times New Roman" w:eastAsia="Calibri" w:hAnsi="Times New Roman" w:cs="Times New Roman"/>
          <w:sz w:val="28"/>
          <w:szCs w:val="28"/>
        </w:rPr>
        <w:t>В муниципальное задание на 2016 год, после утверждения Положения №855, необходимо было внести изменение, в части указания правильного кода муниципальной услуги (по ОКВЭД – 85.11), что соответствует п.2.2 Положения №855, где указано, что в случае внесения изменений в нормативно правовые акты, на основании которых было сформировано муниципальное задание, формируется новое (с учетом внесенных изменений).</w:t>
      </w:r>
    </w:p>
    <w:p w:rsidR="009C23A6" w:rsidRPr="009C23A6" w:rsidRDefault="009C23A6" w:rsidP="009C23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23A6">
        <w:rPr>
          <w:rFonts w:ascii="Times New Roman" w:eastAsia="Calibri" w:hAnsi="Times New Roman" w:cs="Times New Roman"/>
          <w:sz w:val="28"/>
          <w:szCs w:val="28"/>
        </w:rPr>
        <w:t xml:space="preserve">11. </w:t>
      </w:r>
      <w:r w:rsidRPr="009C23A6">
        <w:rPr>
          <w:rFonts w:ascii="Times New Roman" w:hAnsi="Times New Roman" w:cs="Times New Roman"/>
          <w:sz w:val="28"/>
          <w:szCs w:val="28"/>
        </w:rPr>
        <w:t xml:space="preserve">В нарушение п.2.3 Положения №538, п. 2.2 Положения №855 и п.3.3 Порядка №321, изменения </w:t>
      </w:r>
      <w:r w:rsidRPr="009C23A6">
        <w:rPr>
          <w:rFonts w:ascii="Times New Roman" w:eastAsia="Calibri" w:hAnsi="Times New Roman" w:cs="Times New Roman"/>
          <w:sz w:val="28"/>
          <w:szCs w:val="28"/>
        </w:rPr>
        <w:t xml:space="preserve">в части изменения финансового обеспечения выполнения муниципальных заданий и </w:t>
      </w:r>
      <w:r w:rsidRPr="009C23A6">
        <w:rPr>
          <w:rFonts w:ascii="Times New Roman" w:hAnsi="Times New Roman" w:cs="Times New Roman"/>
          <w:sz w:val="28"/>
          <w:szCs w:val="28"/>
        </w:rPr>
        <w:t xml:space="preserve">в показатели муниципального задания на 2015 год, на 2016 год не вносились. Изменения объема субсидий, предоставленных из бюджета района муниципальному бюджетному учреждению на финансовое обеспечение выполнения муниципального задания, в течении срока его выполнения осуществлялось без соответствующего изменения муниципального задания Учреждения. </w:t>
      </w:r>
    </w:p>
    <w:p w:rsidR="009C23A6" w:rsidRPr="009C23A6" w:rsidRDefault="009C23A6" w:rsidP="009C23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23A6">
        <w:rPr>
          <w:rFonts w:ascii="Times New Roman" w:hAnsi="Times New Roman" w:cs="Times New Roman"/>
          <w:sz w:val="28"/>
          <w:szCs w:val="28"/>
        </w:rPr>
        <w:t>12. В нарушение п.3 ст.69.2 БК РФ, п.3 ст.1 Федерального закона №210-ФЗ, Перечня муниципальных услуг от 18.05.2012 №477 в 2016 году МБДОУ детский сад №8 оказывало услугу, не включённую в Перечень муниципальных услуг, утвержденный местной администрацией муниципального образования.</w:t>
      </w:r>
    </w:p>
    <w:p w:rsidR="009C23A6" w:rsidRPr="009C23A6" w:rsidRDefault="009C23A6" w:rsidP="009C23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C23A6">
        <w:rPr>
          <w:rFonts w:ascii="Times New Roman" w:hAnsi="Times New Roman" w:cs="Times New Roman"/>
          <w:sz w:val="28"/>
          <w:szCs w:val="28"/>
        </w:rPr>
        <w:t>Следовательно, предоставление муниципальной услуги «Реализация основных общеобразовательных программ дошкольного образования» было возможно только после вступления в силу Постановления от 19.12.2016 №2077, которым утверждён новый Перечень муниципальных услуг.</w:t>
      </w:r>
    </w:p>
    <w:p w:rsidR="009C23A6" w:rsidRPr="000F0F99" w:rsidRDefault="009C23A6" w:rsidP="009C23A6">
      <w:pPr>
        <w:pStyle w:val="ConsPlusNormal"/>
        <w:jc w:val="both"/>
        <w:rPr>
          <w:rFonts w:ascii="Times New Roman" w:eastAsia="Calibri" w:hAnsi="Times New Roman" w:cs="Times New Roman"/>
          <w:sz w:val="28"/>
          <w:szCs w:val="28"/>
        </w:rPr>
      </w:pPr>
      <w:r w:rsidRPr="000F0F99">
        <w:rPr>
          <w:rFonts w:ascii="Times New Roman" w:hAnsi="Times New Roman" w:cs="Times New Roman"/>
          <w:sz w:val="28"/>
          <w:szCs w:val="28"/>
        </w:rPr>
        <w:t xml:space="preserve">13. </w:t>
      </w:r>
      <w:r w:rsidRPr="000F0F99">
        <w:rPr>
          <w:rFonts w:ascii="Times New Roman" w:eastAsia="Calibri" w:hAnsi="Times New Roman" w:cs="Times New Roman"/>
          <w:sz w:val="28"/>
          <w:szCs w:val="28"/>
        </w:rPr>
        <w:t>В нарушение п.3.1 Положения №855 в муниципальном задании на 2016 год срок предоставления отчетности об исполнении муниципального задания установлен 2 раза в год.</w:t>
      </w:r>
    </w:p>
    <w:p w:rsidR="009C23A6" w:rsidRPr="000F0F99" w:rsidRDefault="009C23A6" w:rsidP="009C23A6">
      <w:pPr>
        <w:pStyle w:val="ConsPlusNormal"/>
        <w:jc w:val="both"/>
        <w:rPr>
          <w:rFonts w:ascii="Times New Roman" w:hAnsi="Times New Roman" w:cs="Times New Roman"/>
          <w:sz w:val="28"/>
          <w:szCs w:val="28"/>
        </w:rPr>
      </w:pPr>
      <w:r w:rsidRPr="000F0F99">
        <w:rPr>
          <w:rFonts w:ascii="Times New Roman" w:hAnsi="Times New Roman" w:cs="Times New Roman"/>
          <w:sz w:val="28"/>
          <w:szCs w:val="28"/>
        </w:rPr>
        <w:t>В нарушение п. 4.1 Постановления от 27.08.2013 №1024,</w:t>
      </w:r>
      <w:r w:rsidRPr="000F0F99">
        <w:rPr>
          <w:rFonts w:ascii="Times New Roman" w:eastAsia="Calibri" w:hAnsi="Times New Roman" w:cs="Times New Roman"/>
          <w:sz w:val="28"/>
          <w:szCs w:val="28"/>
        </w:rPr>
        <w:t xml:space="preserve"> п.3.1 Положения №855</w:t>
      </w:r>
      <w:r w:rsidRPr="000F0F99">
        <w:rPr>
          <w:rFonts w:ascii="Times New Roman" w:hAnsi="Times New Roman" w:cs="Times New Roman"/>
          <w:sz w:val="28"/>
          <w:szCs w:val="28"/>
        </w:rPr>
        <w:t xml:space="preserve"> в п.8.5 муниципальных заданий «Сроки предоставления отчетности об исполнении муниципального задания» не установлены (необходимо установить не позднее 15 числа месяца, следующего за отчетным кварталом), периодичность указана 2 раза в год (необходимо установить 4 раза в год - ежеквартально).</w:t>
      </w:r>
    </w:p>
    <w:p w:rsidR="009C23A6" w:rsidRPr="00C721EE" w:rsidRDefault="009C23A6" w:rsidP="00C721EE">
      <w:pPr>
        <w:shd w:val="clear" w:color="auto" w:fill="FFFFFF"/>
        <w:spacing w:after="0" w:line="240" w:lineRule="auto"/>
        <w:ind w:firstLine="708"/>
        <w:jc w:val="both"/>
        <w:rPr>
          <w:rFonts w:ascii="Times New Roman" w:eastAsia="Calibri" w:hAnsi="Times New Roman" w:cs="Times New Roman"/>
          <w:sz w:val="28"/>
          <w:szCs w:val="28"/>
        </w:rPr>
      </w:pPr>
      <w:r w:rsidRPr="00C721EE">
        <w:rPr>
          <w:rFonts w:ascii="Times New Roman" w:hAnsi="Times New Roman" w:cs="Times New Roman"/>
          <w:sz w:val="28"/>
          <w:szCs w:val="28"/>
        </w:rPr>
        <w:t xml:space="preserve">14. В </w:t>
      </w:r>
      <w:r w:rsidRPr="00C721EE">
        <w:rPr>
          <w:rFonts w:ascii="Times New Roman" w:eastAsia="Calibri" w:hAnsi="Times New Roman" w:cs="Times New Roman"/>
          <w:sz w:val="28"/>
          <w:szCs w:val="28"/>
        </w:rPr>
        <w:t xml:space="preserve">нарушение п.3.1 Положения №855 «Отчет о выполнении муниципального задания на оказание муниципальной услуги» за 2016 год </w:t>
      </w:r>
      <w:r w:rsidRPr="00C721EE">
        <w:rPr>
          <w:rFonts w:ascii="Times New Roman" w:eastAsia="Calibri" w:hAnsi="Times New Roman" w:cs="Times New Roman"/>
          <w:sz w:val="28"/>
          <w:szCs w:val="28"/>
        </w:rPr>
        <w:lastRenderedPageBreak/>
        <w:t>составлен не по форме, предусмотренной Приложением №2 к Положению №855. В отчете о выполнении муниципального задания на оказание муниципальной услуги за 2016 год неверно указано наименование муниципальной услуги, а именно: «Реализация общедоступного бесплатного дошкольного образования». В соответствии с муниципальным заданием на 2016 год наименование муниципальной услуги: «Реализация основных общеобразовательных программ дошкольного образования».</w:t>
      </w:r>
    </w:p>
    <w:p w:rsidR="009C23A6" w:rsidRPr="00C721EE" w:rsidRDefault="009C23A6" w:rsidP="00C721EE">
      <w:pPr>
        <w:pStyle w:val="ConsPlusNormal"/>
        <w:jc w:val="both"/>
        <w:rPr>
          <w:rFonts w:ascii="Times New Roman" w:eastAsia="Calibri" w:hAnsi="Times New Roman" w:cs="Times New Roman"/>
          <w:sz w:val="28"/>
          <w:szCs w:val="28"/>
        </w:rPr>
      </w:pPr>
      <w:r w:rsidRPr="00C721EE">
        <w:rPr>
          <w:rFonts w:ascii="Times New Roman" w:hAnsi="Times New Roman" w:cs="Times New Roman"/>
          <w:sz w:val="28"/>
          <w:szCs w:val="28"/>
        </w:rPr>
        <w:t xml:space="preserve">15. </w:t>
      </w:r>
      <w:r w:rsidRPr="00C721EE">
        <w:rPr>
          <w:rFonts w:ascii="Times New Roman" w:eastAsia="Calibri" w:hAnsi="Times New Roman" w:cs="Times New Roman"/>
          <w:sz w:val="28"/>
          <w:szCs w:val="28"/>
        </w:rPr>
        <w:t>В муниципальном задании на 2016 год в графе «Количество потребителей муниципальной услуги в год» в 2015 году указано 314 воспитанников. Согласно отчета за 2015 год фактическое количество потребителей, воспользовавшихся услугой - 316 воспитанника.</w:t>
      </w:r>
    </w:p>
    <w:p w:rsidR="009C23A6" w:rsidRPr="00C721EE" w:rsidRDefault="009C23A6" w:rsidP="00C721E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21EE">
        <w:rPr>
          <w:rFonts w:ascii="Times New Roman" w:eastAsia="Calibri" w:hAnsi="Times New Roman" w:cs="Times New Roman"/>
          <w:sz w:val="28"/>
          <w:szCs w:val="28"/>
        </w:rPr>
        <w:t>Следовательно, в муниципальном задании на 2016 год показатели 2015 года не приведены в соответствие с фактическими показателями 2015 года.</w:t>
      </w:r>
    </w:p>
    <w:p w:rsidR="009C23A6" w:rsidRPr="00C721EE" w:rsidRDefault="009C23A6" w:rsidP="00C721EE">
      <w:pPr>
        <w:shd w:val="clear" w:color="auto" w:fill="FFFFFF"/>
        <w:spacing w:after="0" w:line="240" w:lineRule="auto"/>
        <w:ind w:firstLine="708"/>
        <w:jc w:val="both"/>
        <w:rPr>
          <w:rFonts w:ascii="Times New Roman" w:hAnsi="Times New Roman" w:cs="Times New Roman"/>
          <w:sz w:val="28"/>
          <w:szCs w:val="28"/>
        </w:rPr>
      </w:pPr>
      <w:r w:rsidRPr="00C721EE">
        <w:rPr>
          <w:rFonts w:ascii="Times New Roman" w:hAnsi="Times New Roman" w:cs="Times New Roman"/>
          <w:sz w:val="28"/>
          <w:szCs w:val="28"/>
        </w:rPr>
        <w:t>16. В нарушение п.5.9 Положения №538, п.3.4 Порядка №321 и п.5 Соглашения от 01.02.2015 года, Учреждение получало финансирование, в виде субсидий на выполнение муниципального задания, при отсутствии заключенного с Учредителем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 сумме 100000,00 рублей в январе 2015 года на основании платежных поручений:</w:t>
      </w:r>
    </w:p>
    <w:p w:rsidR="009C23A6" w:rsidRPr="00C721EE" w:rsidRDefault="009C23A6" w:rsidP="00C721EE">
      <w:pPr>
        <w:pStyle w:val="ConsPlusNormal"/>
        <w:jc w:val="both"/>
        <w:rPr>
          <w:rFonts w:ascii="Times New Roman" w:hAnsi="Times New Roman" w:cs="Times New Roman"/>
          <w:sz w:val="28"/>
          <w:szCs w:val="28"/>
        </w:rPr>
      </w:pPr>
      <w:r w:rsidRPr="00C721EE">
        <w:rPr>
          <w:rFonts w:ascii="Times New Roman" w:hAnsi="Times New Roman" w:cs="Times New Roman"/>
          <w:sz w:val="28"/>
          <w:szCs w:val="28"/>
        </w:rPr>
        <w:t>– от 16.01.2015 №40, на сумму 62000,00 рублей;</w:t>
      </w:r>
    </w:p>
    <w:p w:rsidR="009C23A6" w:rsidRPr="00C721EE" w:rsidRDefault="009C23A6" w:rsidP="00C721EE">
      <w:pPr>
        <w:pStyle w:val="ConsPlusNormal"/>
        <w:jc w:val="both"/>
        <w:rPr>
          <w:rFonts w:ascii="Times New Roman" w:hAnsi="Times New Roman" w:cs="Times New Roman"/>
          <w:sz w:val="28"/>
          <w:szCs w:val="28"/>
        </w:rPr>
      </w:pPr>
      <w:r w:rsidRPr="00C721EE">
        <w:rPr>
          <w:rFonts w:ascii="Times New Roman" w:hAnsi="Times New Roman" w:cs="Times New Roman"/>
          <w:sz w:val="28"/>
          <w:szCs w:val="28"/>
        </w:rPr>
        <w:t>– от 16.01.2015 №53, на сумму 38000,00 рублей.</w:t>
      </w:r>
    </w:p>
    <w:p w:rsidR="009C23A6" w:rsidRPr="00C721EE" w:rsidRDefault="009C23A6" w:rsidP="00C721EE">
      <w:pPr>
        <w:autoSpaceDE w:val="0"/>
        <w:autoSpaceDN w:val="0"/>
        <w:adjustRightInd w:val="0"/>
        <w:spacing w:after="0" w:line="240" w:lineRule="auto"/>
        <w:ind w:firstLine="540"/>
        <w:jc w:val="both"/>
        <w:rPr>
          <w:rFonts w:ascii="Times New Roman" w:hAnsi="Times New Roman" w:cs="Times New Roman"/>
          <w:sz w:val="28"/>
          <w:szCs w:val="28"/>
        </w:rPr>
      </w:pPr>
      <w:r w:rsidRPr="00C721EE">
        <w:rPr>
          <w:rFonts w:ascii="Times New Roman" w:hAnsi="Times New Roman" w:cs="Times New Roman"/>
          <w:sz w:val="28"/>
          <w:szCs w:val="28"/>
        </w:rPr>
        <w:tab/>
        <w:t>В нарушение п.5.9 Положения №538, п.3.4 Порядка №321 и п.5 Соглашения от 28.01.2016 года, Учреждение получало финансирование, в виде субсидий на выполнение муниципального задания, при отсутствии заключенного с Учредителем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 сумме 131000,00 рублей в январе 2016 года, на основании платежных поручений:</w:t>
      </w:r>
    </w:p>
    <w:p w:rsidR="009C23A6" w:rsidRPr="00C721EE" w:rsidRDefault="009C23A6" w:rsidP="00C721EE">
      <w:pPr>
        <w:pStyle w:val="ConsPlusNormal"/>
        <w:jc w:val="both"/>
        <w:rPr>
          <w:rFonts w:ascii="Times New Roman" w:hAnsi="Times New Roman" w:cs="Times New Roman"/>
          <w:sz w:val="28"/>
          <w:szCs w:val="28"/>
        </w:rPr>
      </w:pPr>
      <w:r w:rsidRPr="00C721EE">
        <w:rPr>
          <w:rFonts w:ascii="Times New Roman" w:hAnsi="Times New Roman" w:cs="Times New Roman"/>
          <w:sz w:val="28"/>
          <w:szCs w:val="28"/>
        </w:rPr>
        <w:t>– от 19.01.2016 №102, на сумму 60000,00 рублей;</w:t>
      </w:r>
    </w:p>
    <w:p w:rsidR="009C23A6" w:rsidRPr="00C721EE" w:rsidRDefault="009C23A6" w:rsidP="00C721EE">
      <w:pPr>
        <w:pStyle w:val="ConsPlusNormal"/>
        <w:jc w:val="both"/>
        <w:rPr>
          <w:rFonts w:ascii="Times New Roman" w:hAnsi="Times New Roman" w:cs="Times New Roman"/>
          <w:sz w:val="28"/>
          <w:szCs w:val="28"/>
        </w:rPr>
      </w:pPr>
      <w:r w:rsidRPr="00C721EE">
        <w:rPr>
          <w:rFonts w:ascii="Times New Roman" w:hAnsi="Times New Roman" w:cs="Times New Roman"/>
          <w:sz w:val="28"/>
          <w:szCs w:val="28"/>
        </w:rPr>
        <w:t>– от 19.01.2016 №116, на сумму 71000,00 рублей.</w:t>
      </w:r>
    </w:p>
    <w:p w:rsidR="009C23A6" w:rsidRPr="00C721EE" w:rsidRDefault="009C23A6" w:rsidP="00C721EE">
      <w:pPr>
        <w:autoSpaceDE w:val="0"/>
        <w:autoSpaceDN w:val="0"/>
        <w:adjustRightInd w:val="0"/>
        <w:spacing w:after="0" w:line="240" w:lineRule="auto"/>
        <w:ind w:firstLine="540"/>
        <w:jc w:val="both"/>
        <w:rPr>
          <w:rFonts w:ascii="Times New Roman" w:hAnsi="Times New Roman" w:cs="Times New Roman"/>
          <w:sz w:val="28"/>
          <w:szCs w:val="28"/>
        </w:rPr>
      </w:pPr>
      <w:r w:rsidRPr="00C721EE">
        <w:rPr>
          <w:rFonts w:ascii="Times New Roman" w:hAnsi="Times New Roman" w:cs="Times New Roman"/>
          <w:sz w:val="28"/>
          <w:szCs w:val="28"/>
        </w:rPr>
        <w:tab/>
        <w:t>17. В нарушение Порядка определения объема и условий предоставления из бюджета муниципального образования «Вяземский район» Смоленской области субсидий муниципальным бюджетным учреждениям и муниципальным автономным учреждениям на иные цели, утвержденного Постановлением Администрации муниципального образования «Вяземский район» Смоленской области от 15.02.2012 № 139 и п.4 Соглашения о предоставлении субсидии на иные цели от 01.02.2015 года, Учреждение получало финансирование, в виде субсидий на иные цели, при отсутствии заключенного с Учредителем указанного Соглашения в сумме 50995,23 рублей в январе 2015 года на основании следующих платежных поручений:</w:t>
      </w:r>
    </w:p>
    <w:p w:rsidR="009C23A6" w:rsidRPr="00C721EE" w:rsidRDefault="009C23A6" w:rsidP="00C721EE">
      <w:pPr>
        <w:pStyle w:val="ConsPlusNormal"/>
        <w:jc w:val="both"/>
        <w:rPr>
          <w:rFonts w:ascii="Times New Roman" w:hAnsi="Times New Roman" w:cs="Times New Roman"/>
          <w:sz w:val="28"/>
          <w:szCs w:val="28"/>
        </w:rPr>
      </w:pPr>
      <w:r w:rsidRPr="00C721EE">
        <w:rPr>
          <w:rFonts w:ascii="Times New Roman" w:hAnsi="Times New Roman" w:cs="Times New Roman"/>
          <w:sz w:val="28"/>
          <w:szCs w:val="28"/>
        </w:rPr>
        <w:t>– от 21.01.2015 №181 на сумму 17914,99 рублей;</w:t>
      </w:r>
    </w:p>
    <w:p w:rsidR="009C23A6" w:rsidRPr="00C721EE" w:rsidRDefault="009C23A6" w:rsidP="00C721EE">
      <w:pPr>
        <w:pStyle w:val="ConsPlusNormal"/>
        <w:jc w:val="both"/>
        <w:rPr>
          <w:rFonts w:ascii="Times New Roman" w:hAnsi="Times New Roman" w:cs="Times New Roman"/>
          <w:sz w:val="28"/>
          <w:szCs w:val="28"/>
        </w:rPr>
      </w:pPr>
      <w:r w:rsidRPr="00C721EE">
        <w:rPr>
          <w:rFonts w:ascii="Times New Roman" w:hAnsi="Times New Roman" w:cs="Times New Roman"/>
          <w:sz w:val="28"/>
          <w:szCs w:val="28"/>
        </w:rPr>
        <w:t>– от 23.01.2015 №244 на сумму 30071,82 рублей;</w:t>
      </w:r>
    </w:p>
    <w:p w:rsidR="009C23A6" w:rsidRPr="00C721EE" w:rsidRDefault="009C23A6" w:rsidP="00C721EE">
      <w:pPr>
        <w:pStyle w:val="ConsPlusNormal"/>
        <w:jc w:val="both"/>
        <w:rPr>
          <w:rFonts w:ascii="Times New Roman" w:hAnsi="Times New Roman" w:cs="Times New Roman"/>
          <w:sz w:val="28"/>
          <w:szCs w:val="28"/>
        </w:rPr>
      </w:pPr>
      <w:r w:rsidRPr="00C721EE">
        <w:rPr>
          <w:rFonts w:ascii="Times New Roman" w:hAnsi="Times New Roman" w:cs="Times New Roman"/>
          <w:sz w:val="28"/>
          <w:szCs w:val="28"/>
        </w:rPr>
        <w:t>– от 20.01.2015 №160 на сумму 3008,42 рублей.</w:t>
      </w:r>
    </w:p>
    <w:p w:rsidR="009C23A6" w:rsidRPr="006D433B" w:rsidRDefault="009C23A6" w:rsidP="006D433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lastRenderedPageBreak/>
        <w:t>18. В нарушение п.12 Порядка определения объема и условий предоставления из бюджета муниципального образования «Вяземский район» Смоленской области субсидий муниципальным бюджетным учреждениям и муниципальным автономным учреждениям на иные цели, утвержденного Постановлением Администрации муниципального образования «Вяземский район» Смоленской области от 15.02.2012 № 139 и Приложения №2 к нему в ходе проверки представлены следующие отчеты об использовании  субсидии на иные цели: за 1 квартал 2015 года; за 2 квартал 2015 года; за 3 квартал 2015 года; за 4 квартал 2015 года; за 1 квартал 2016 года; за 2 квартал 2016 года; за 3 квартал 2016 года; за 4 квартал 2016 года.</w:t>
      </w:r>
    </w:p>
    <w:p w:rsidR="009C23A6" w:rsidRPr="006D433B" w:rsidRDefault="009C23A6" w:rsidP="006D433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Однако, Приложением №2 к Порядку № 139 предусмотрены отчеты об использовании субсидии на иные цели за период с начала года, Учреждению следовало отчеты об исполнении субсидии на иные цели предоставлять за 1 квартал 2015 года; за 1 полугодие 2015 года; за 9 месяцев 2015 года; за 2015 год; за 1 квартал 2016 года; за 1 полугодие 2016 года; за 9 месяцев 2016 года; за 2016 год. В суммовом отношении отчеты об исполнении субсидии на иные цели составлены верно.</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xml:space="preserve">19. </w:t>
      </w:r>
      <w:r w:rsidRPr="006D433B">
        <w:rPr>
          <w:rFonts w:ascii="Times New Roman" w:hAnsi="Times New Roman" w:cs="Times New Roman"/>
          <w:bCs/>
          <w:sz w:val="28"/>
          <w:szCs w:val="28"/>
        </w:rPr>
        <w:t>Проверкой порядка составления, утверждения плана финансово-хозяйственной деятельности,</w:t>
      </w:r>
      <w:r w:rsidRPr="006D433B">
        <w:rPr>
          <w:rFonts w:ascii="Times New Roman" w:hAnsi="Times New Roman" w:cs="Times New Roman"/>
          <w:sz w:val="28"/>
          <w:szCs w:val="28"/>
        </w:rPr>
        <w:t xml:space="preserve"> установлены следующие нарушения:</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ab/>
        <w:t>ПФХД на 2016 год утвержден 28.01.2016 года, муниципальное задание на 2016 год утверждено 08.02.2016 года.</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Данный факт является нарушением Порядка составления и утверждения плана финансово-хозяйственной деятельности, установленного учредителем, согласно которому в плане указываются поступления от оказания услуг, относящихся к основным видам деятельности учреждения, которые рассчитываются исходя из планируемого объема оказания услуг в соответствии с утвержденным муниципальным заданием, поэтому план не может утверждаться раньше задания.</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20. В нарушение п.5 Приказа Минфина РФ от 28.07.2010 № 81н и Постановления №862 в заголовочной части ПФХД не указаны (отсутствуют):</w:t>
      </w:r>
    </w:p>
    <w:p w:rsidR="009C23A6" w:rsidRPr="006D433B" w:rsidRDefault="009C23A6" w:rsidP="006D433B">
      <w:pPr>
        <w:autoSpaceDE w:val="0"/>
        <w:autoSpaceDN w:val="0"/>
        <w:adjustRightInd w:val="0"/>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 дополнительные реквизиты, идентифицирующие Учреждение (адрес фактического местонахождения, ИНН, КПП) в ПФХД, утвержденных 28.01.2015 года и 30.12.2016 года;</w:t>
      </w:r>
    </w:p>
    <w:p w:rsidR="009C23A6" w:rsidRPr="006D433B" w:rsidRDefault="009C23A6" w:rsidP="006D433B">
      <w:pPr>
        <w:autoSpaceDE w:val="0"/>
        <w:autoSpaceDN w:val="0"/>
        <w:adjustRightInd w:val="0"/>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 xml:space="preserve">– коды наименования единиц измерения показателей, включаемых в План по Общероссийскому </w:t>
      </w:r>
      <w:hyperlink r:id="rId11" w:history="1">
        <w:r w:rsidRPr="006D433B">
          <w:rPr>
            <w:rFonts w:ascii="Times New Roman" w:hAnsi="Times New Roman" w:cs="Times New Roman"/>
            <w:sz w:val="28"/>
            <w:szCs w:val="28"/>
          </w:rPr>
          <w:t>классификатору</w:t>
        </w:r>
      </w:hyperlink>
      <w:r w:rsidRPr="006D433B">
        <w:rPr>
          <w:rFonts w:ascii="Times New Roman" w:hAnsi="Times New Roman" w:cs="Times New Roman"/>
          <w:sz w:val="28"/>
          <w:szCs w:val="28"/>
        </w:rPr>
        <w:t xml:space="preserve"> единиц измерения (ОКЕИ) и (или) Общероссийскому </w:t>
      </w:r>
      <w:hyperlink r:id="rId12" w:history="1">
        <w:r w:rsidRPr="006D433B">
          <w:rPr>
            <w:rFonts w:ascii="Times New Roman" w:hAnsi="Times New Roman" w:cs="Times New Roman"/>
            <w:sz w:val="28"/>
            <w:szCs w:val="28"/>
          </w:rPr>
          <w:t>классификатору</w:t>
        </w:r>
      </w:hyperlink>
      <w:r w:rsidRPr="006D433B">
        <w:rPr>
          <w:rFonts w:ascii="Times New Roman" w:hAnsi="Times New Roman" w:cs="Times New Roman"/>
          <w:sz w:val="28"/>
          <w:szCs w:val="28"/>
        </w:rPr>
        <w:t xml:space="preserve"> валют (ОКВ).</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color w:val="000000"/>
          <w:sz w:val="28"/>
          <w:szCs w:val="28"/>
        </w:rPr>
        <w:tab/>
      </w:r>
      <w:r w:rsidRPr="006D433B">
        <w:rPr>
          <w:rFonts w:ascii="Times New Roman" w:hAnsi="Times New Roman" w:cs="Times New Roman"/>
          <w:sz w:val="28"/>
          <w:szCs w:val="28"/>
        </w:rPr>
        <w:t xml:space="preserve">21. В нарушение п.7 Приказа Минфина РФ от 28.07.2010 № 81н и Постановления №862 в текстовой (описательной) части ПФХД на 2015 год и на 2016 год указаны цели и виды деятельности Учреждения, противоречащие (не соответствующие) разделу </w:t>
      </w:r>
      <w:r w:rsidRPr="006D433B">
        <w:rPr>
          <w:rFonts w:ascii="Times New Roman" w:hAnsi="Times New Roman" w:cs="Times New Roman"/>
          <w:sz w:val="28"/>
          <w:szCs w:val="28"/>
          <w:lang w:val="en-US"/>
        </w:rPr>
        <w:t>II</w:t>
      </w:r>
      <w:r w:rsidRPr="006D433B">
        <w:rPr>
          <w:rFonts w:ascii="Times New Roman" w:hAnsi="Times New Roman" w:cs="Times New Roman"/>
          <w:sz w:val="28"/>
          <w:szCs w:val="28"/>
        </w:rPr>
        <w:t xml:space="preserve"> Устава (цели и виды деятельности Учреждения). Учреждению необходимо при составлении </w:t>
      </w:r>
      <w:r w:rsidRPr="006D433B">
        <w:rPr>
          <w:rFonts w:ascii="Times New Roman" w:hAnsi="Times New Roman" w:cs="Times New Roman"/>
          <w:bCs/>
          <w:sz w:val="28"/>
          <w:szCs w:val="28"/>
        </w:rPr>
        <w:t>плана финансово-хозяйственной деятельности</w:t>
      </w:r>
      <w:r w:rsidRPr="006D433B">
        <w:rPr>
          <w:rFonts w:ascii="Times New Roman" w:hAnsi="Times New Roman" w:cs="Times New Roman"/>
          <w:sz w:val="28"/>
          <w:szCs w:val="28"/>
        </w:rPr>
        <w:t>, указывать цели и виды деятельности Учреждения, соответствующие действующему Уставу Учреждения.</w:t>
      </w:r>
    </w:p>
    <w:p w:rsidR="009C23A6" w:rsidRPr="006D433B" w:rsidRDefault="009C23A6" w:rsidP="006D433B">
      <w:pPr>
        <w:autoSpaceDE w:val="0"/>
        <w:autoSpaceDN w:val="0"/>
        <w:adjustRightInd w:val="0"/>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lastRenderedPageBreak/>
        <w:tab/>
        <w:t>22. В нарушение п.7 Приказа Минфина РФ от 28.07.2010 № 81н и Постановления №862 в текстовой (описательной) части п. 1.2 ПФХД, утвержденных  на 2015 год: 28.01.2015 года, 31.12.2015 года; на 2016 год: 28.01.2016 года, указано:  «Предметом деятельности учреждения является воспитание, обучение развитие, оздоровление детей в возрасте от 2-х месяцев до 7-и лет», что не соответствует Муниципальным  заданиям на 2015 и 2016 год, в которых  потребители муниципальной услуги указаны «воспитанники в возрасте от 2 до 7 лет включительно».</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23. В нарушение п.7 Приказа Минфина РФ от 28.07.2010 № 81н и Постановления №862 в текстовой (описательной) части п. 1.5 ПФХД на 2016 год:</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xml:space="preserve">– не указана информация о порядке установления и размер платы за оказание услуг (выполнение работ) в ПФХД, утвержденном на 2016 год: 28.01.2016 года; </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в ПФХД, утвержденном на 2016 год: 30.12.2016 года; указана не достоверная информация о порядке установления и размер платы за оказание услуг (выполнение работ) по установленной родительской плате, а именно указан</w:t>
      </w:r>
      <w:r w:rsidR="00C2743D">
        <w:rPr>
          <w:rFonts w:ascii="Times New Roman" w:hAnsi="Times New Roman" w:cs="Times New Roman"/>
          <w:sz w:val="28"/>
          <w:szCs w:val="28"/>
        </w:rPr>
        <w:t>ы</w:t>
      </w:r>
      <w:r w:rsidRPr="006D433B">
        <w:rPr>
          <w:rFonts w:ascii="Times New Roman" w:hAnsi="Times New Roman" w:cs="Times New Roman"/>
          <w:sz w:val="28"/>
          <w:szCs w:val="28"/>
        </w:rPr>
        <w:t xml:space="preserve"> Постановлени</w:t>
      </w:r>
      <w:r w:rsidR="00C2743D">
        <w:rPr>
          <w:rFonts w:ascii="Times New Roman" w:hAnsi="Times New Roman" w:cs="Times New Roman"/>
          <w:sz w:val="28"/>
          <w:szCs w:val="28"/>
        </w:rPr>
        <w:t>я</w:t>
      </w:r>
      <w:r w:rsidRPr="006D433B">
        <w:rPr>
          <w:rFonts w:ascii="Times New Roman" w:hAnsi="Times New Roman" w:cs="Times New Roman"/>
          <w:sz w:val="28"/>
          <w:szCs w:val="28"/>
        </w:rPr>
        <w:t xml:space="preserve"> Администрации муниципального образования «Вяземский район» Смоленской области №1996,</w:t>
      </w:r>
      <w:r w:rsidR="00C2743D">
        <w:rPr>
          <w:rFonts w:ascii="Times New Roman" w:hAnsi="Times New Roman" w:cs="Times New Roman"/>
          <w:sz w:val="28"/>
          <w:szCs w:val="28"/>
        </w:rPr>
        <w:t xml:space="preserve"> №</w:t>
      </w:r>
      <w:r w:rsidRPr="006D433B">
        <w:rPr>
          <w:rFonts w:ascii="Times New Roman" w:hAnsi="Times New Roman" w:cs="Times New Roman"/>
          <w:sz w:val="28"/>
          <w:szCs w:val="28"/>
        </w:rPr>
        <w:t>1997 от 09.01.2016.</w:t>
      </w:r>
      <w:r w:rsidRPr="006D433B">
        <w:rPr>
          <w:rFonts w:ascii="Times New Roman" w:hAnsi="Times New Roman" w:cs="Times New Roman"/>
          <w:sz w:val="28"/>
          <w:szCs w:val="28"/>
        </w:rPr>
        <w:tab/>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ab/>
        <w:t>Постановление Администрации муниципального образования «Вяземский район» Смоленской области от 09.12.2016 №1996 установило родительскую плату с 01.01.2017 года, следовательно, ссылаться на указанный нормативно-правовой акт в ПФХД на 2016 год не правомерно.</w:t>
      </w:r>
    </w:p>
    <w:p w:rsidR="009C23A6" w:rsidRPr="006D433B" w:rsidRDefault="009C23A6" w:rsidP="006D433B">
      <w:pPr>
        <w:autoSpaceDE w:val="0"/>
        <w:autoSpaceDN w:val="0"/>
        <w:adjustRightInd w:val="0"/>
        <w:spacing w:after="0" w:line="240" w:lineRule="auto"/>
        <w:ind w:firstLine="708"/>
        <w:jc w:val="both"/>
        <w:rPr>
          <w:rFonts w:ascii="Times New Roman" w:hAnsi="Times New Roman" w:cs="Times New Roman"/>
          <w:sz w:val="28"/>
          <w:szCs w:val="28"/>
        </w:rPr>
      </w:pPr>
      <w:r w:rsidRPr="006D433B">
        <w:rPr>
          <w:rFonts w:ascii="Times New Roman" w:hAnsi="Times New Roman" w:cs="Times New Roman"/>
          <w:sz w:val="28"/>
          <w:szCs w:val="28"/>
        </w:rPr>
        <w:t>24. В нарушение п.7 Приказа Минфина РФ от 28.07.2010 № 81н в текстовой (описательной) части ПФХД на 2015 год и на 2016 год не указаны:</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общая балансовая стоимость недвижимого государственного (муниципального) имущества на дату составления Плана (в разрезе стоимости имущества, закрепленного собственником имущества за Учреждением на праве оперативного управления; приобретенного Учреждением (подразделением) за счет выделенных собственником имущества учреждения средств; приобретенного Учреждением (подразделением) за счет доходов, полученных от иной приносящей доход деятельности);</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общая балансовая стоимость движимого государственного (муниципального) имущества на дату составления Плана, в том числе балансовую стоимость особо ценного движимого имущества.</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25. В нарушение п.8 Приказа Минфина РФ от 28.07.2010 № 81н и Постановления №862 в табличной части п. 1 ПФХД «Нефинансовые активы», не отражены показатели нефинансовых активов учреждения в разрезе следующих счетов бухгалтерского учета:</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непроизведенных активов (земельных участков) (счет 103);</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xml:space="preserve"> - материальных запасов (счет 105).</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xml:space="preserve">Фактически указываются в ПФХД показатели нефинансовых активов учреждения в разрезе основных средств, без отражения указанных счетов, что является нарушением обязательных общих требований к учету </w:t>
      </w:r>
      <w:r w:rsidRPr="006D433B">
        <w:rPr>
          <w:rFonts w:ascii="Times New Roman" w:hAnsi="Times New Roman" w:cs="Times New Roman"/>
          <w:sz w:val="28"/>
          <w:szCs w:val="28"/>
        </w:rPr>
        <w:lastRenderedPageBreak/>
        <w:t>государственных (муниципальных) учреждений, утвержденных Приказом Министерства финансов Российской Федерации от 01.12.2010 № 157н, п.22.</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pacing w:val="-4"/>
          <w:sz w:val="28"/>
          <w:szCs w:val="28"/>
        </w:rPr>
      </w:pPr>
      <w:r w:rsidRPr="006D433B">
        <w:rPr>
          <w:rFonts w:ascii="Times New Roman" w:hAnsi="Times New Roman" w:cs="Times New Roman"/>
          <w:sz w:val="28"/>
          <w:szCs w:val="28"/>
        </w:rPr>
        <w:t xml:space="preserve"> Таким образом, занижение нефинансовых активов </w:t>
      </w:r>
      <w:r w:rsidRPr="006D433B">
        <w:rPr>
          <w:rFonts w:ascii="Times New Roman" w:hAnsi="Times New Roman" w:cs="Times New Roman"/>
          <w:spacing w:val="-4"/>
          <w:sz w:val="28"/>
          <w:szCs w:val="28"/>
        </w:rPr>
        <w:t>за счет не включения</w:t>
      </w:r>
      <w:r w:rsidRPr="006D433B">
        <w:rPr>
          <w:rFonts w:ascii="Times New Roman" w:hAnsi="Times New Roman" w:cs="Times New Roman"/>
          <w:sz w:val="28"/>
          <w:szCs w:val="28"/>
        </w:rPr>
        <w:t xml:space="preserve"> непроизведенных активов (земельных участков) и материальных запасов</w:t>
      </w:r>
      <w:r w:rsidRPr="006D433B">
        <w:rPr>
          <w:rFonts w:ascii="Times New Roman" w:hAnsi="Times New Roman" w:cs="Times New Roman"/>
          <w:spacing w:val="-4"/>
          <w:sz w:val="28"/>
          <w:szCs w:val="28"/>
        </w:rPr>
        <w:t xml:space="preserve"> </w:t>
      </w:r>
      <w:r w:rsidRPr="006D433B">
        <w:rPr>
          <w:rFonts w:ascii="Times New Roman" w:hAnsi="Times New Roman" w:cs="Times New Roman"/>
          <w:sz w:val="28"/>
          <w:szCs w:val="28"/>
        </w:rPr>
        <w:t xml:space="preserve">в табличной части п.п.1 п. 2 </w:t>
      </w:r>
      <w:r w:rsidRPr="006D433B">
        <w:rPr>
          <w:rFonts w:ascii="Times New Roman" w:hAnsi="Times New Roman" w:cs="Times New Roman"/>
          <w:bCs/>
          <w:sz w:val="28"/>
          <w:szCs w:val="28"/>
        </w:rPr>
        <w:t xml:space="preserve">ПФХД, </w:t>
      </w:r>
      <w:r w:rsidRPr="006D433B">
        <w:rPr>
          <w:rFonts w:ascii="Times New Roman" w:hAnsi="Times New Roman" w:cs="Times New Roman"/>
          <w:spacing w:val="-4"/>
          <w:sz w:val="28"/>
          <w:szCs w:val="28"/>
        </w:rPr>
        <w:t>составили:</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pacing w:val="-4"/>
          <w:sz w:val="28"/>
          <w:szCs w:val="28"/>
        </w:rPr>
      </w:pPr>
      <w:r w:rsidRPr="006D433B">
        <w:rPr>
          <w:rFonts w:ascii="Times New Roman" w:hAnsi="Times New Roman" w:cs="Times New Roman"/>
          <w:spacing w:val="-4"/>
          <w:sz w:val="28"/>
          <w:szCs w:val="28"/>
        </w:rPr>
        <w:t xml:space="preserve">по состоянию на 01.01.2015 года в сумме </w:t>
      </w:r>
      <w:r w:rsidRPr="006D433B">
        <w:rPr>
          <w:rFonts w:ascii="Times New Roman" w:hAnsi="Times New Roman" w:cs="Times New Roman"/>
          <w:sz w:val="28"/>
          <w:szCs w:val="28"/>
        </w:rPr>
        <w:t>5123284,29 рубля;</w:t>
      </w:r>
      <w:r w:rsidRPr="006D433B">
        <w:rPr>
          <w:rFonts w:ascii="Times New Roman" w:hAnsi="Times New Roman" w:cs="Times New Roman"/>
          <w:spacing w:val="-4"/>
          <w:sz w:val="28"/>
          <w:szCs w:val="28"/>
        </w:rPr>
        <w:t xml:space="preserve"> </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pacing w:val="-4"/>
          <w:sz w:val="28"/>
          <w:szCs w:val="28"/>
        </w:rPr>
      </w:pPr>
      <w:r w:rsidRPr="006D433B">
        <w:rPr>
          <w:rFonts w:ascii="Times New Roman" w:hAnsi="Times New Roman" w:cs="Times New Roman"/>
          <w:spacing w:val="-4"/>
          <w:sz w:val="28"/>
          <w:szCs w:val="28"/>
        </w:rPr>
        <w:t xml:space="preserve">по состоянию на 01.01.2016 года в сумме </w:t>
      </w:r>
      <w:r w:rsidRPr="006D433B">
        <w:rPr>
          <w:rFonts w:ascii="Times New Roman" w:hAnsi="Times New Roman" w:cs="Times New Roman"/>
          <w:sz w:val="28"/>
          <w:szCs w:val="28"/>
        </w:rPr>
        <w:t>5228934,35 рубля;</w:t>
      </w:r>
      <w:r w:rsidRPr="006D433B">
        <w:rPr>
          <w:rFonts w:ascii="Times New Roman" w:hAnsi="Times New Roman" w:cs="Times New Roman"/>
          <w:spacing w:val="-4"/>
          <w:sz w:val="28"/>
          <w:szCs w:val="28"/>
        </w:rPr>
        <w:t xml:space="preserve"> </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pacing w:val="-4"/>
          <w:sz w:val="28"/>
          <w:szCs w:val="28"/>
        </w:rPr>
      </w:pPr>
      <w:r w:rsidRPr="006D433B">
        <w:rPr>
          <w:rFonts w:ascii="Times New Roman" w:hAnsi="Times New Roman" w:cs="Times New Roman"/>
          <w:spacing w:val="-4"/>
          <w:sz w:val="28"/>
          <w:szCs w:val="28"/>
        </w:rPr>
        <w:t xml:space="preserve">по состоянию на 31.12.2016 года в сумме </w:t>
      </w:r>
      <w:r w:rsidRPr="006D433B">
        <w:rPr>
          <w:rFonts w:ascii="Times New Roman" w:hAnsi="Times New Roman" w:cs="Times New Roman"/>
          <w:sz w:val="28"/>
          <w:szCs w:val="28"/>
        </w:rPr>
        <w:t>5434977,53 рублей.</w:t>
      </w:r>
      <w:r w:rsidRPr="006D433B">
        <w:rPr>
          <w:rFonts w:ascii="Times New Roman" w:hAnsi="Times New Roman" w:cs="Times New Roman"/>
          <w:spacing w:val="-4"/>
          <w:sz w:val="28"/>
          <w:szCs w:val="28"/>
        </w:rPr>
        <w:t xml:space="preserve"> </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26. В нарушение п.8 Приказа Минфина РФ от 28.07.2010 № 81н и Постановления №862 в табличной части п.п.2 п. 2 ПФХД «Финансовые активы», не отражаются:</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дебиторская задолженность по доходам;</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xml:space="preserve"> - дебиторская задолженность по расходам.</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ab/>
        <w:t>Фактически указывается в ПФХД дебиторская задолженность в целом, без отражения указанной детализации.</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ab/>
        <w:t xml:space="preserve">27. В нарушение </w:t>
      </w:r>
      <w:hyperlink r:id="rId13" w:history="1">
        <w:r w:rsidRPr="006D433B">
          <w:rPr>
            <w:rFonts w:ascii="Times New Roman" w:hAnsi="Times New Roman" w:cs="Times New Roman"/>
            <w:sz w:val="28"/>
            <w:szCs w:val="28"/>
          </w:rPr>
          <w:t>п. 71</w:t>
        </w:r>
      </w:hyperlink>
      <w:r w:rsidRPr="006D433B">
        <w:rPr>
          <w:rFonts w:ascii="Times New Roman" w:hAnsi="Times New Roman" w:cs="Times New Roman"/>
          <w:sz w:val="28"/>
          <w:szCs w:val="28"/>
        </w:rPr>
        <w:t xml:space="preserve"> Инструкции № 157н, фактически земельный участок на балансе учреждения на счете 103 00 «Непроизведенные активы» числиться с ноября 2015 года, то есть оприходован и поставлен на учет не своевременно, в отчетности (в балансе) отражен только по состоянию на 01.01.2016 года.</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Не отражение сведений по земельному участку в балансе Учреждения привело к занижению «Нефинансовых активов», в части «Непроизведенных активов» по счету 103 00 по состоянию на 01.01.2015 года на сумму кадастровой стоимости земельного участка в размере 4556150,96 рублей.</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 xml:space="preserve">28. В нарушение «Порядка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в Перечне объектов муниципального имущества, находящегося в оперативном управлении </w:t>
      </w:r>
      <w:r w:rsidRPr="006D433B">
        <w:rPr>
          <w:rFonts w:ascii="Times New Roman" w:hAnsi="Times New Roman" w:cs="Times New Roman"/>
          <w:bCs/>
          <w:sz w:val="28"/>
          <w:szCs w:val="28"/>
        </w:rPr>
        <w:t xml:space="preserve">МБДОУ </w:t>
      </w:r>
      <w:r w:rsidRPr="006D433B">
        <w:rPr>
          <w:rFonts w:ascii="Times New Roman" w:hAnsi="Times New Roman" w:cs="Times New Roman"/>
          <w:sz w:val="28"/>
          <w:szCs w:val="28"/>
        </w:rPr>
        <w:t>детский сад</w:t>
      </w:r>
      <w:r w:rsidRPr="006D433B">
        <w:rPr>
          <w:rFonts w:ascii="Times New Roman" w:hAnsi="Times New Roman" w:cs="Times New Roman"/>
          <w:bCs/>
          <w:sz w:val="28"/>
          <w:szCs w:val="28"/>
        </w:rPr>
        <w:t xml:space="preserve"> №8</w:t>
      </w:r>
      <w:r w:rsidRPr="006D433B">
        <w:rPr>
          <w:rFonts w:ascii="Times New Roman" w:hAnsi="Times New Roman" w:cs="Times New Roman"/>
          <w:sz w:val="28"/>
          <w:szCs w:val="28"/>
        </w:rPr>
        <w:t>, предоставленном КИО по состоянию на 31.12.2016 г. не числится 1 объект - земельный участок, числящийся на счете 103. 00 «Непроизведенные активы» кадастровой стоимостью 4556150,96 рублей, в связи с не предоставлением необходимых сведений по земельному участку Учреждением в КИО.</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 xml:space="preserve">29. В нарушение </w:t>
      </w:r>
      <w:hyperlink r:id="rId14" w:history="1">
        <w:r w:rsidRPr="006D433B">
          <w:rPr>
            <w:rFonts w:ascii="Times New Roman" w:hAnsi="Times New Roman" w:cs="Times New Roman"/>
            <w:sz w:val="28"/>
            <w:szCs w:val="28"/>
          </w:rPr>
          <w:t>п. 12 ст. 9.2</w:t>
        </w:r>
      </w:hyperlink>
      <w:r w:rsidRPr="006D433B">
        <w:rPr>
          <w:rFonts w:ascii="Times New Roman" w:hAnsi="Times New Roman" w:cs="Times New Roman"/>
          <w:sz w:val="28"/>
          <w:szCs w:val="28"/>
        </w:rPr>
        <w:t xml:space="preserve"> Федерального закона № 7-ФЗ, Порядка № 775 изменения в Перечень особо ценного движимого имущества, переданного в </w:t>
      </w:r>
      <w:r w:rsidRPr="006D433B">
        <w:rPr>
          <w:rFonts w:ascii="Times New Roman" w:hAnsi="Times New Roman" w:cs="Times New Roman"/>
          <w:bCs/>
          <w:sz w:val="28"/>
          <w:szCs w:val="28"/>
        </w:rPr>
        <w:t xml:space="preserve">МБДОУ </w:t>
      </w:r>
      <w:r w:rsidRPr="006D433B">
        <w:rPr>
          <w:rFonts w:ascii="Times New Roman" w:hAnsi="Times New Roman" w:cs="Times New Roman"/>
          <w:sz w:val="28"/>
          <w:szCs w:val="28"/>
        </w:rPr>
        <w:t>детский сад</w:t>
      </w:r>
      <w:r w:rsidRPr="006D433B">
        <w:rPr>
          <w:rFonts w:ascii="Times New Roman" w:hAnsi="Times New Roman" w:cs="Times New Roman"/>
          <w:bCs/>
          <w:sz w:val="28"/>
          <w:szCs w:val="28"/>
        </w:rPr>
        <w:t xml:space="preserve"> №8</w:t>
      </w:r>
      <w:r w:rsidRPr="006D433B">
        <w:rPr>
          <w:rFonts w:ascii="Times New Roman" w:hAnsi="Times New Roman" w:cs="Times New Roman"/>
          <w:sz w:val="28"/>
          <w:szCs w:val="28"/>
        </w:rPr>
        <w:t>, утвержденного Постановлением Администрации муниципального образования «Вяземский район» Смоленской области от 31.12.2010 №1235 не вносились.</w:t>
      </w:r>
    </w:p>
    <w:p w:rsidR="009C23A6" w:rsidRPr="006D433B" w:rsidRDefault="009C23A6" w:rsidP="006D433B">
      <w:pPr>
        <w:autoSpaceDE w:val="0"/>
        <w:autoSpaceDN w:val="0"/>
        <w:adjustRightInd w:val="0"/>
        <w:spacing w:after="0" w:line="240" w:lineRule="auto"/>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В Решениях Комитета имущественных отношений Администрации муниципального образования «Вяземский район» Смоленской области от 25.11.2014 № 103 и от 18.12.2014 № 109  имущество, подлежащее списанию и передаче в оперативное управление МБДОУ д/с № 8  не указано</w:t>
      </w:r>
      <w:r w:rsidRPr="006D433B">
        <w:rPr>
          <w:rFonts w:ascii="Times New Roman" w:hAnsi="Times New Roman" w:cs="Times New Roman"/>
          <w:sz w:val="20"/>
          <w:szCs w:val="20"/>
        </w:rPr>
        <w:t xml:space="preserve">                        </w:t>
      </w:r>
      <w:r w:rsidRPr="006D433B">
        <w:rPr>
          <w:rFonts w:ascii="Times New Roman" w:hAnsi="Times New Roman" w:cs="Times New Roman"/>
          <w:sz w:val="28"/>
          <w:szCs w:val="28"/>
        </w:rPr>
        <w:t xml:space="preserve">отнесение имущества к  категории  «особо ценное движимое имущество», тем самым у Учреждения не было оснований списывать (палас 4,5х3,5м2 </w:t>
      </w:r>
      <w:r w:rsidRPr="006D433B">
        <w:rPr>
          <w:rFonts w:ascii="Times New Roman" w:hAnsi="Times New Roman" w:cs="Times New Roman"/>
          <w:sz w:val="28"/>
          <w:szCs w:val="28"/>
        </w:rPr>
        <w:lastRenderedPageBreak/>
        <w:t>балансовой стоимостью 3600,00 рублей)  и ставить на учет 2 объекта: (шкаф жарочный 3-х секционный балансовой стоимостью 47000,00 рублей,  машина протирочно - резательная балансовой стоимостью 26000,00 рублей) в «особо ценное движимое имущество учреждения» без принятия нормативно-правового акта.</w:t>
      </w:r>
    </w:p>
    <w:p w:rsidR="009C23A6" w:rsidRPr="006D433B" w:rsidRDefault="009C23A6" w:rsidP="006D433B">
      <w:pPr>
        <w:pStyle w:val="a3"/>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В нарушение п.2 «а» Порядка № 775 МБДОУ д/с № 8 не включено в группу «особо ценное движимое имущество учреждения» 1 объект движимого имущества, балансовая стоимость которого превышает 50 тыс. рублей, а именно: Электросковорода СЗСМ 0,25 ЛЧ балансовой стоимостью 52500,00 рублей, оприходованная 16.11.2010 года.</w:t>
      </w:r>
    </w:p>
    <w:p w:rsidR="009C23A6" w:rsidRPr="006D433B" w:rsidRDefault="009C23A6" w:rsidP="006D433B">
      <w:pPr>
        <w:pStyle w:val="af0"/>
        <w:ind w:left="0" w:firstLine="708"/>
        <w:jc w:val="both"/>
        <w:rPr>
          <w:sz w:val="28"/>
          <w:szCs w:val="28"/>
        </w:rPr>
      </w:pPr>
      <w:r w:rsidRPr="006D433B">
        <w:rPr>
          <w:sz w:val="28"/>
          <w:szCs w:val="28"/>
        </w:rPr>
        <w:t>Вышеуказанные нарушения привели к недостоверному отражению числящегося в балансе МБДОУ д/с № 8 «особо ценного движимого имущества учреждения» по состоянию на 01.01.2015 года, на 01.01.2016 года, на 31.12.2016 года на сумму 121900,00 рублей.</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u w:val="single"/>
        </w:rPr>
      </w:pPr>
      <w:r>
        <w:rPr>
          <w:color w:val="FF0000"/>
          <w:sz w:val="28"/>
          <w:szCs w:val="28"/>
        </w:rPr>
        <w:tab/>
      </w:r>
      <w:r w:rsidRPr="006D433B">
        <w:rPr>
          <w:rFonts w:ascii="Times New Roman" w:hAnsi="Times New Roman" w:cs="Times New Roman"/>
          <w:sz w:val="28"/>
          <w:szCs w:val="28"/>
        </w:rPr>
        <w:t>30. В ходе проверки было проведено следующее мероприятие:</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Осмотр (обследование) основных средств: зданий, сооружений, оборудования и земельного участка, находящихся по адресу: Смоленская область, г. Вязьма, ул. Пушкина, д. 24. Согласно проведенному осмотру (обследованию) (акт осмотра от 16.05.2017 г. -  Приложение №1), установлено:</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 xml:space="preserve">1) Имущество, переданное МБДОУ детского сада №8 г. Вязьмы Смоленской области в оперативное управление: здание, сооружения, (теневые навесы); машины и оборудование; производственный и хозяйственный инвентарь; земельный участок, ограждение территории детского сада, расположенные по адресу: Смоленская область, г. Вязьма, ул. Пушкина, д. 24, находятся в наличии, используются для хозяйственной деятельности Учреждения. </w:t>
      </w:r>
    </w:p>
    <w:p w:rsidR="009C23A6" w:rsidRPr="006D433B" w:rsidRDefault="009C23A6" w:rsidP="006D433B">
      <w:pPr>
        <w:spacing w:after="0" w:line="240" w:lineRule="auto"/>
        <w:jc w:val="both"/>
        <w:rPr>
          <w:rFonts w:ascii="Times New Roman" w:hAnsi="Times New Roman" w:cs="Times New Roman"/>
          <w:bCs/>
          <w:sz w:val="28"/>
          <w:szCs w:val="28"/>
        </w:rPr>
      </w:pPr>
      <w:r w:rsidRPr="006D433B">
        <w:rPr>
          <w:rFonts w:ascii="Times New Roman" w:hAnsi="Times New Roman" w:cs="Times New Roman"/>
          <w:sz w:val="28"/>
          <w:szCs w:val="28"/>
        </w:rPr>
        <w:tab/>
        <w:t>2) Площади здания МБДОУ детского сада №8 используются по целевому назначению. У</w:t>
      </w:r>
      <w:r w:rsidRPr="006D433B">
        <w:rPr>
          <w:rFonts w:ascii="Times New Roman" w:hAnsi="Times New Roman" w:cs="Times New Roman"/>
          <w:bCs/>
          <w:sz w:val="28"/>
          <w:szCs w:val="28"/>
        </w:rPr>
        <w:t xml:space="preserve">становлены помещения на втором этаже здания Учреждения, предназначенные для размещения 3-х групп, которые не используются (закрыты), в связи с тем, что протекает крыша и потолок. Потолок с многочисленными подтеками, в помещениях очень сыро. </w:t>
      </w:r>
    </w:p>
    <w:p w:rsidR="009C23A6" w:rsidRPr="006D433B" w:rsidRDefault="009C23A6" w:rsidP="006D433B">
      <w:pPr>
        <w:spacing w:after="0" w:line="240" w:lineRule="auto"/>
        <w:jc w:val="both"/>
        <w:rPr>
          <w:rFonts w:ascii="Times New Roman" w:hAnsi="Times New Roman" w:cs="Times New Roman"/>
          <w:bCs/>
          <w:sz w:val="28"/>
          <w:szCs w:val="28"/>
        </w:rPr>
      </w:pPr>
      <w:r w:rsidRPr="006D433B">
        <w:rPr>
          <w:rFonts w:ascii="Times New Roman" w:hAnsi="Times New Roman" w:cs="Times New Roman"/>
          <w:bCs/>
          <w:sz w:val="28"/>
          <w:szCs w:val="28"/>
        </w:rPr>
        <w:tab/>
        <w:t>Учреждением заключен контракт №0163300025017000005-0106066-01 от 05.05.2017 года на выполнение работ по устройству мягкой кровли из ПВХ.</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bCs/>
          <w:sz w:val="28"/>
          <w:szCs w:val="28"/>
        </w:rPr>
        <w:tab/>
        <w:t xml:space="preserve">3) Ряд помещений на втором этаже требуют </w:t>
      </w:r>
      <w:r w:rsidRPr="006D433B">
        <w:rPr>
          <w:rFonts w:ascii="Times New Roman" w:hAnsi="Times New Roman" w:cs="Times New Roman"/>
          <w:sz w:val="28"/>
          <w:szCs w:val="28"/>
        </w:rPr>
        <w:t>улучшения – проведения текущего ремонта.</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 xml:space="preserve">4) В ходе осмотра предоставлено письмо от 11.02.2014 года б/н Следственного отдела МО МВД России «Вяземский», подтверждающее возбуждение уголовного дела №20703 18.06.2007 года по факту хищения компьютера </w:t>
      </w:r>
      <w:r w:rsidRPr="006D433B">
        <w:rPr>
          <w:rFonts w:ascii="Times New Roman" w:hAnsi="Times New Roman" w:cs="Times New Roman"/>
          <w:bCs/>
          <w:sz w:val="28"/>
          <w:szCs w:val="28"/>
        </w:rPr>
        <w:t>инв. №</w:t>
      </w:r>
      <w:r w:rsidRPr="006D433B">
        <w:rPr>
          <w:rFonts w:ascii="Times New Roman" w:hAnsi="Times New Roman" w:cs="Times New Roman"/>
          <w:sz w:val="28"/>
          <w:szCs w:val="28"/>
        </w:rPr>
        <w:t>1101040021;</w:t>
      </w:r>
      <w:r w:rsidRPr="006D433B">
        <w:rPr>
          <w:rFonts w:ascii="Times New Roman" w:hAnsi="Times New Roman" w:cs="Times New Roman"/>
          <w:bCs/>
          <w:sz w:val="28"/>
          <w:szCs w:val="28"/>
        </w:rPr>
        <w:t xml:space="preserve"> принтера Самсунг, инв. №</w:t>
      </w:r>
      <w:r w:rsidRPr="006D433B">
        <w:rPr>
          <w:rFonts w:ascii="Times New Roman" w:hAnsi="Times New Roman" w:cs="Times New Roman"/>
          <w:sz w:val="28"/>
          <w:szCs w:val="28"/>
        </w:rPr>
        <w:t>1101060048. Предварительное следствие по уголовному делу №20703 18.09.2007 года приостановлено, в соответствии с п.1 ч.1 ст.208 УПК РФ. До настоящего времени (11.02.2014 года) похищенное имущество не обнаружено.</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lastRenderedPageBreak/>
        <w:t xml:space="preserve">Основные средства: компьютер </w:t>
      </w:r>
      <w:r w:rsidRPr="006D433B">
        <w:rPr>
          <w:rFonts w:ascii="Times New Roman" w:hAnsi="Times New Roman" w:cs="Times New Roman"/>
          <w:bCs/>
          <w:sz w:val="28"/>
          <w:szCs w:val="28"/>
        </w:rPr>
        <w:t>инв. №</w:t>
      </w:r>
      <w:r w:rsidRPr="006D433B">
        <w:rPr>
          <w:rFonts w:ascii="Times New Roman" w:hAnsi="Times New Roman" w:cs="Times New Roman"/>
          <w:sz w:val="28"/>
          <w:szCs w:val="28"/>
        </w:rPr>
        <w:t>1101040021 в сумме 18670,08 рублей;</w:t>
      </w:r>
      <w:r w:rsidRPr="006D433B">
        <w:rPr>
          <w:rFonts w:ascii="Times New Roman" w:hAnsi="Times New Roman" w:cs="Times New Roman"/>
          <w:bCs/>
          <w:sz w:val="28"/>
          <w:szCs w:val="28"/>
        </w:rPr>
        <w:t xml:space="preserve"> принтер Самсунг, инв. №</w:t>
      </w:r>
      <w:r w:rsidRPr="006D433B">
        <w:rPr>
          <w:rFonts w:ascii="Times New Roman" w:hAnsi="Times New Roman" w:cs="Times New Roman"/>
          <w:sz w:val="28"/>
          <w:szCs w:val="28"/>
        </w:rPr>
        <w:t>1101060048 в сумме 7134,40 рублей, в наличии не имеются, но числятся на балансе Учреждения.</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5) Выявлены не исправные 7 основных средств.</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6) Территория детского сада расположена на земельном участке, площадью 15368 кв. м, кадастровый номер 67:02:0010159:6, местонахождение: Смоленская область, г. Вязьма, ул. Пушкина, д. 24, кадастровой стоимостью 4556151 руб., разрешенное использование: для размещения и обслуживания здания детского сада. Земельный участок на балансе МБДОУ детского сада №8 г. Вязьмы Смоленской области числится, инвентарный №080000000000457.</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ab/>
        <w:t xml:space="preserve">7) Территория детского сада ограждена. Устройство ограждения (секционное ограждение из металлической сетки) выполнялось на основании контракта от 02.06.2014 №0163300025014000060-0106066-01 с ООО «Славянский Базар», цена контракта 159449,00 рублей.   </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Ограждение на балансе МБДОУ детского сада №8 г. Вязьмы Смоленской области не числится.</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 xml:space="preserve">В ходе проведения проверки МБДОУ детский сад № 8 16.06.2017 года повторно обратилось в Межмуниципальный отдел «Вяземский» МВД РФ по факту хищения основных средств (компьютера, </w:t>
      </w:r>
      <w:r w:rsidRPr="006D433B">
        <w:rPr>
          <w:rFonts w:ascii="Times New Roman" w:hAnsi="Times New Roman" w:cs="Times New Roman"/>
          <w:bCs/>
          <w:sz w:val="28"/>
          <w:szCs w:val="28"/>
        </w:rPr>
        <w:t>принтера Самсунг)</w:t>
      </w:r>
      <w:r w:rsidRPr="006D433B">
        <w:rPr>
          <w:rFonts w:ascii="Times New Roman" w:hAnsi="Times New Roman" w:cs="Times New Roman"/>
          <w:sz w:val="28"/>
          <w:szCs w:val="28"/>
        </w:rPr>
        <w:t>.</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 xml:space="preserve">21.06.2017 года получена справка следственного отдела МО МВД РФ «Вяземский» о том, что уголовное дело №20703, возбужденное 18.06.2007 года по факту хищения компьютера, </w:t>
      </w:r>
      <w:r w:rsidRPr="006D433B">
        <w:rPr>
          <w:rFonts w:ascii="Times New Roman" w:hAnsi="Times New Roman" w:cs="Times New Roman"/>
          <w:bCs/>
          <w:sz w:val="28"/>
          <w:szCs w:val="28"/>
        </w:rPr>
        <w:t>принтера Самсунг из помещения</w:t>
      </w:r>
      <w:r w:rsidRPr="006D433B">
        <w:rPr>
          <w:rFonts w:ascii="Times New Roman" w:hAnsi="Times New Roman" w:cs="Times New Roman"/>
          <w:sz w:val="28"/>
          <w:szCs w:val="28"/>
        </w:rPr>
        <w:t xml:space="preserve"> МБДОУ детский сад № 8 16.06.2007 года, 15.12.2015 года прекращено в связи с истечением срока давности на основании п.3 ч.1 ст.24 УПК РФ.</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На основании справки МБДОУ детский сад № 8 издан приказ от 26.06.2017 №64/01-08 «О списании материальных ценностей».</w:t>
      </w:r>
    </w:p>
    <w:p w:rsidR="009C23A6" w:rsidRPr="006D433B" w:rsidRDefault="009C23A6" w:rsidP="006D433B">
      <w:pPr>
        <w:pStyle w:val="af0"/>
        <w:ind w:left="0" w:firstLine="708"/>
        <w:jc w:val="both"/>
        <w:rPr>
          <w:bCs/>
          <w:sz w:val="28"/>
          <w:szCs w:val="28"/>
        </w:rPr>
      </w:pPr>
      <w:r w:rsidRPr="006D433B">
        <w:rPr>
          <w:sz w:val="28"/>
          <w:szCs w:val="28"/>
        </w:rPr>
        <w:t xml:space="preserve">Проверкой установлено неэффективное использование имущества, выявлены 7 единиц неисправных основных средств, не используемых в финансово-хозяйственной деятельности МБДОУ детский сад № 8, на сумму 751443,23 рубля. </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006D433B" w:rsidRPr="006D433B">
        <w:rPr>
          <w:rFonts w:ascii="Times New Roman" w:hAnsi="Times New Roman" w:cs="Times New Roman"/>
          <w:sz w:val="28"/>
          <w:szCs w:val="28"/>
        </w:rPr>
        <w:t>31</w:t>
      </w:r>
      <w:r w:rsidRPr="006D433B">
        <w:rPr>
          <w:rFonts w:ascii="Times New Roman" w:hAnsi="Times New Roman" w:cs="Times New Roman"/>
          <w:sz w:val="28"/>
          <w:szCs w:val="28"/>
        </w:rPr>
        <w:t xml:space="preserve">. Дебиторская задолженность по родительской плате на конец проверяемого периода (на 31.12.2016 года) по сравнению с дебиторской задолженностью на начало проверяемого периода (на 01.01.2015 года) возросла на 114491,86 рублей, в том числе: по выбывшим воспитанникам возросла на 7155,70 рублей. </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 xml:space="preserve">Согласно предоставленной справки </w:t>
      </w:r>
      <w:r w:rsidRPr="006D433B">
        <w:rPr>
          <w:rFonts w:ascii="Times New Roman" w:hAnsi="Times New Roman" w:cs="Times New Roman"/>
          <w:bCs/>
          <w:sz w:val="28"/>
          <w:szCs w:val="28"/>
        </w:rPr>
        <w:t xml:space="preserve">МБДОУ </w:t>
      </w:r>
      <w:r w:rsidRPr="006D433B">
        <w:rPr>
          <w:rFonts w:ascii="Times New Roman" w:hAnsi="Times New Roman" w:cs="Times New Roman"/>
          <w:sz w:val="28"/>
          <w:szCs w:val="28"/>
        </w:rPr>
        <w:t>детский сад</w:t>
      </w:r>
      <w:r w:rsidRPr="006D433B">
        <w:rPr>
          <w:rFonts w:ascii="Times New Roman" w:hAnsi="Times New Roman" w:cs="Times New Roman"/>
          <w:bCs/>
          <w:sz w:val="28"/>
          <w:szCs w:val="28"/>
        </w:rPr>
        <w:t xml:space="preserve"> №8</w:t>
      </w:r>
      <w:r w:rsidRPr="006D433B">
        <w:rPr>
          <w:rFonts w:ascii="Times New Roman" w:hAnsi="Times New Roman" w:cs="Times New Roman"/>
          <w:sz w:val="28"/>
          <w:szCs w:val="28"/>
        </w:rPr>
        <w:t xml:space="preserve"> от 23.06.2017 №241-А, за 2015-2016 годы Учреждением проводилась следующая работа по ликвидации задолженности по родительской плате:</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 Проводились устные беседы с родителями (порядка 120).</w:t>
      </w:r>
    </w:p>
    <w:p w:rsidR="009C23A6" w:rsidRPr="006D433B" w:rsidRDefault="009C23A6" w:rsidP="006D433B">
      <w:pPr>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 Родителям, имеющим задолженность, вручено уведомлений о нарушении договора в 2015 году – 13, в 2016 году – 7.</w:t>
      </w:r>
    </w:p>
    <w:p w:rsidR="009C23A6" w:rsidRPr="006D433B" w:rsidRDefault="009C23A6" w:rsidP="006D433B">
      <w:pPr>
        <w:widowControl w:val="0"/>
        <w:autoSpaceDE w:val="0"/>
        <w:autoSpaceDN w:val="0"/>
        <w:adjustRightInd w:val="0"/>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 xml:space="preserve">– В суд были переданы в 2015 году 3 исковых заявления на общую сумму задолженности 42331,32 рубля, </w:t>
      </w:r>
    </w:p>
    <w:p w:rsidR="009C23A6" w:rsidRPr="006D433B" w:rsidRDefault="009C23A6" w:rsidP="006D433B">
      <w:pPr>
        <w:widowControl w:val="0"/>
        <w:autoSpaceDE w:val="0"/>
        <w:autoSpaceDN w:val="0"/>
        <w:adjustRightInd w:val="0"/>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lastRenderedPageBreak/>
        <w:tab/>
        <w:t>В 2016 году исковые заявления в суд Учреждением не направлялись.</w:t>
      </w:r>
    </w:p>
    <w:p w:rsidR="009C23A6" w:rsidRPr="006D433B" w:rsidRDefault="009C23A6" w:rsidP="006D433B">
      <w:pPr>
        <w:spacing w:after="0" w:line="240" w:lineRule="auto"/>
        <w:ind w:firstLine="708"/>
        <w:jc w:val="both"/>
        <w:rPr>
          <w:rFonts w:ascii="Times New Roman" w:hAnsi="Times New Roman" w:cs="Times New Roman"/>
          <w:sz w:val="28"/>
          <w:szCs w:val="28"/>
        </w:rPr>
      </w:pPr>
      <w:r w:rsidRPr="006D433B">
        <w:rPr>
          <w:rFonts w:ascii="Times New Roman" w:hAnsi="Times New Roman" w:cs="Times New Roman"/>
          <w:sz w:val="28"/>
          <w:szCs w:val="28"/>
        </w:rPr>
        <w:t xml:space="preserve">По состоянию на 31.12.2016 года установлена дебиторская задолженность по расчетам с родителями за содержание 13 детей, </w:t>
      </w:r>
      <w:r w:rsidRPr="006D433B">
        <w:rPr>
          <w:rFonts w:ascii="Times New Roman" w:hAnsi="Times New Roman" w:cs="Times New Roman"/>
          <w:bCs/>
          <w:sz w:val="28"/>
          <w:szCs w:val="28"/>
        </w:rPr>
        <w:t xml:space="preserve">не оплата по которым составила </w:t>
      </w:r>
      <w:r w:rsidRPr="006D433B">
        <w:rPr>
          <w:rFonts w:ascii="Times New Roman" w:hAnsi="Times New Roman" w:cs="Times New Roman"/>
          <w:sz w:val="28"/>
          <w:szCs w:val="28"/>
        </w:rPr>
        <w:t xml:space="preserve">более 2-х месяцев, в размере 123104,31 рублей или 44,2% от всей дебиторской задолженности по родительской плате на 31.12.2016 года (278829,15 рублей). </w:t>
      </w:r>
    </w:p>
    <w:p w:rsidR="009C23A6" w:rsidRPr="006D433B" w:rsidRDefault="009C23A6" w:rsidP="006D433B">
      <w:pPr>
        <w:spacing w:after="0" w:line="240" w:lineRule="auto"/>
        <w:ind w:firstLine="708"/>
        <w:jc w:val="both"/>
        <w:rPr>
          <w:rFonts w:ascii="Times New Roman" w:hAnsi="Times New Roman" w:cs="Times New Roman"/>
          <w:sz w:val="28"/>
          <w:szCs w:val="28"/>
        </w:rPr>
      </w:pPr>
      <w:r w:rsidRPr="006D433B">
        <w:rPr>
          <w:rFonts w:ascii="Times New Roman" w:hAnsi="Times New Roman" w:cs="Times New Roman"/>
          <w:sz w:val="28"/>
          <w:szCs w:val="28"/>
        </w:rPr>
        <w:t xml:space="preserve">Из вышеизложенного следует, что работа по взысканию задолженности родительской платы </w:t>
      </w:r>
      <w:r w:rsidRPr="006D433B">
        <w:rPr>
          <w:rFonts w:ascii="Times New Roman" w:hAnsi="Times New Roman" w:cs="Times New Roman"/>
          <w:bCs/>
          <w:sz w:val="28"/>
          <w:szCs w:val="28"/>
        </w:rPr>
        <w:t xml:space="preserve">МБДОУ </w:t>
      </w:r>
      <w:r w:rsidRPr="006D433B">
        <w:rPr>
          <w:rFonts w:ascii="Times New Roman" w:hAnsi="Times New Roman" w:cs="Times New Roman"/>
          <w:sz w:val="28"/>
          <w:szCs w:val="28"/>
        </w:rPr>
        <w:t>детский сад</w:t>
      </w:r>
      <w:r w:rsidRPr="006D433B">
        <w:rPr>
          <w:rFonts w:ascii="Times New Roman" w:hAnsi="Times New Roman" w:cs="Times New Roman"/>
          <w:bCs/>
          <w:sz w:val="28"/>
          <w:szCs w:val="28"/>
        </w:rPr>
        <w:t xml:space="preserve"> №8</w:t>
      </w:r>
      <w:r w:rsidRPr="006D433B">
        <w:rPr>
          <w:rFonts w:ascii="Times New Roman" w:hAnsi="Times New Roman" w:cs="Times New Roman"/>
          <w:sz w:val="28"/>
          <w:szCs w:val="28"/>
        </w:rPr>
        <w:t xml:space="preserve"> проводилась на недостаточном уровне. </w:t>
      </w:r>
    </w:p>
    <w:p w:rsidR="009C23A6" w:rsidRPr="006D433B" w:rsidRDefault="009C23A6" w:rsidP="006D433B">
      <w:pPr>
        <w:autoSpaceDE w:val="0"/>
        <w:autoSpaceDN w:val="0"/>
        <w:adjustRightInd w:val="0"/>
        <w:spacing w:after="0" w:line="240" w:lineRule="auto"/>
        <w:ind w:firstLine="540"/>
        <w:jc w:val="both"/>
        <w:outlineLvl w:val="0"/>
        <w:rPr>
          <w:rFonts w:ascii="Times New Roman" w:hAnsi="Times New Roman" w:cs="Times New Roman"/>
          <w:sz w:val="28"/>
          <w:szCs w:val="28"/>
        </w:rPr>
      </w:pPr>
      <w:r w:rsidRPr="00425A5E">
        <w:rPr>
          <w:sz w:val="28"/>
          <w:szCs w:val="28"/>
        </w:rPr>
        <w:tab/>
      </w:r>
      <w:r w:rsidRPr="006D433B">
        <w:rPr>
          <w:rFonts w:ascii="Times New Roman" w:hAnsi="Times New Roman" w:cs="Times New Roman"/>
          <w:sz w:val="28"/>
          <w:szCs w:val="28"/>
        </w:rPr>
        <w:t>32. В локальных документах Учреждения, а именно в «Положении о доплатах и надбавках из надтарифного фонда» указаны нормативные документы, которые утратили законную силу.</w:t>
      </w:r>
    </w:p>
    <w:p w:rsidR="009C23A6" w:rsidRPr="006D433B" w:rsidRDefault="009C23A6" w:rsidP="006D433B">
      <w:pPr>
        <w:pStyle w:val="a5"/>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 xml:space="preserve">33. Постановлением Госкомстата России от 05.01.2004 № 1 «Об утверждении унифицированных форм первичной учетной документации по учету труда и его оплаты» утверждена унифицированная </w:t>
      </w:r>
      <w:hyperlink r:id="rId15" w:history="1">
        <w:r w:rsidRPr="006D433B">
          <w:rPr>
            <w:rFonts w:ascii="Times New Roman" w:hAnsi="Times New Roman" w:cs="Times New Roman"/>
            <w:sz w:val="28"/>
            <w:szCs w:val="28"/>
          </w:rPr>
          <w:t>форма</w:t>
        </w:r>
      </w:hyperlink>
      <w:r w:rsidRPr="006D433B">
        <w:rPr>
          <w:rFonts w:ascii="Times New Roman" w:hAnsi="Times New Roman" w:cs="Times New Roman"/>
          <w:sz w:val="28"/>
          <w:szCs w:val="28"/>
        </w:rPr>
        <w:t xml:space="preserve"> штатного расписания - форма № Т-3 (ОКУД 0301017).                                                          </w:t>
      </w:r>
    </w:p>
    <w:p w:rsidR="009C23A6" w:rsidRPr="006D433B" w:rsidRDefault="009C23A6" w:rsidP="006D433B">
      <w:pPr>
        <w:spacing w:after="0" w:line="240" w:lineRule="auto"/>
        <w:jc w:val="both"/>
        <w:rPr>
          <w:rFonts w:ascii="Times New Roman" w:hAnsi="Times New Roman" w:cs="Times New Roman"/>
          <w:sz w:val="28"/>
          <w:szCs w:val="28"/>
          <w:highlight w:val="yellow"/>
        </w:rPr>
      </w:pPr>
      <w:r w:rsidRPr="006D433B">
        <w:rPr>
          <w:rStyle w:val="a6"/>
          <w:rFonts w:ascii="Times New Roman" w:hAnsi="Times New Roman" w:cs="Times New Roman"/>
          <w:sz w:val="28"/>
          <w:szCs w:val="28"/>
        </w:rPr>
        <w:tab/>
        <w:t>Проверкой установлено, что в нарушение указанного нормативного правового акта, в проверяемом периоде в Учреждении</w:t>
      </w:r>
      <w:r w:rsidRPr="006D433B">
        <w:rPr>
          <w:rFonts w:ascii="Times New Roman" w:hAnsi="Times New Roman" w:cs="Times New Roman"/>
          <w:sz w:val="28"/>
          <w:szCs w:val="28"/>
        </w:rPr>
        <w:t xml:space="preserve"> неправомерно применялась произвольная форма штатного расписания, не утвержденная  приказами «Об учетной политике» на 2015 год, на 2016 год МБДОУ детский сад №8 от 31.12.2014 №109/01-08 и  от 31.12.2014 №109/01-08 соответственно.  </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В нарушение Постановления Госкомстата России от 05.01.2004 № 1 в штатных расписаниях Учреждения отсутствуют следующие сведения:</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не предусмотрена грифа штатного расписания «Утверждено» с реквизитами приказа о его утверждении (вводе в действие) и не указан «штат в количестве сколько единиц».</w:t>
      </w:r>
    </w:p>
    <w:p w:rsidR="009C23A6" w:rsidRPr="006D433B" w:rsidRDefault="009C23A6" w:rsidP="006D433B">
      <w:pPr>
        <w:spacing w:after="0" w:line="240" w:lineRule="auto"/>
        <w:jc w:val="both"/>
        <w:rPr>
          <w:rFonts w:ascii="Times New Roman" w:hAnsi="Times New Roman" w:cs="Times New Roman"/>
          <w:sz w:val="28"/>
          <w:szCs w:val="28"/>
        </w:rPr>
      </w:pPr>
      <w:r w:rsidRPr="006D433B">
        <w:rPr>
          <w:rStyle w:val="a6"/>
          <w:rFonts w:ascii="Times New Roman" w:hAnsi="Times New Roman" w:cs="Times New Roman"/>
          <w:sz w:val="28"/>
          <w:szCs w:val="28"/>
        </w:rPr>
        <w:tab/>
        <w:t>34</w:t>
      </w:r>
      <w:r w:rsidRPr="006D433B">
        <w:rPr>
          <w:rFonts w:ascii="Times New Roman" w:hAnsi="Times New Roman" w:cs="Times New Roman"/>
          <w:sz w:val="28"/>
          <w:szCs w:val="28"/>
        </w:rPr>
        <w:t xml:space="preserve">. В нарушение Приказа Минфина РФ от 30.03.2015 № 52н, </w:t>
      </w:r>
      <w:r w:rsidRPr="006D433B">
        <w:rPr>
          <w:rStyle w:val="a6"/>
          <w:rFonts w:ascii="Times New Roman" w:hAnsi="Times New Roman" w:cs="Times New Roman"/>
          <w:sz w:val="28"/>
          <w:szCs w:val="28"/>
        </w:rPr>
        <w:t>в проверяемом периоде</w:t>
      </w:r>
      <w:r w:rsidRPr="006D433B">
        <w:rPr>
          <w:rFonts w:ascii="Times New Roman" w:hAnsi="Times New Roman" w:cs="Times New Roman"/>
          <w:sz w:val="28"/>
          <w:szCs w:val="28"/>
        </w:rPr>
        <w:t xml:space="preserve"> Учреждением неправомерно применялся Табель учета использования рабочего времени (типовая форма Т-13), утвержденный Постановлением Госкомстата России от 06.04.2001 № 26, который утратил силу в связи с изданием </w:t>
      </w:r>
      <w:hyperlink r:id="rId16" w:history="1">
        <w:r w:rsidRPr="006D433B">
          <w:rPr>
            <w:rFonts w:ascii="Times New Roman" w:hAnsi="Times New Roman" w:cs="Times New Roman"/>
            <w:sz w:val="28"/>
            <w:szCs w:val="28"/>
          </w:rPr>
          <w:t>Постановления</w:t>
        </w:r>
      </w:hyperlink>
      <w:r w:rsidRPr="006D433B">
        <w:rPr>
          <w:rFonts w:ascii="Times New Roman" w:hAnsi="Times New Roman" w:cs="Times New Roman"/>
          <w:sz w:val="28"/>
          <w:szCs w:val="28"/>
        </w:rPr>
        <w:t xml:space="preserve"> Госкомстата РФ от 05.01.2004 № 1, следовало применять Табель ф. 0504421, утвержденный Приказом Министерства финансов Российской Федерации от 30.03.2015 № 52н.</w:t>
      </w:r>
    </w:p>
    <w:p w:rsidR="009C23A6" w:rsidRPr="006D433B" w:rsidRDefault="009C23A6" w:rsidP="006D433B">
      <w:pPr>
        <w:pStyle w:val="a5"/>
        <w:spacing w:after="0" w:line="240" w:lineRule="auto"/>
        <w:jc w:val="both"/>
        <w:rPr>
          <w:rFonts w:ascii="Times New Roman" w:hAnsi="Times New Roman" w:cs="Times New Roman"/>
          <w:sz w:val="28"/>
          <w:szCs w:val="28"/>
        </w:rPr>
      </w:pPr>
      <w:r w:rsidRPr="006D433B">
        <w:rPr>
          <w:rFonts w:ascii="Times New Roman" w:hAnsi="Times New Roman" w:cs="Times New Roman"/>
          <w:sz w:val="28"/>
          <w:szCs w:val="28"/>
        </w:rPr>
        <w:tab/>
        <w:t>35. Проверкой выявлено 3 нарушения установленного срока выплаты заработной платы 187 сотрудникам Учреждения (</w:t>
      </w:r>
      <w:hyperlink r:id="rId17" w:history="1">
        <w:r w:rsidRPr="006D433B">
          <w:rPr>
            <w:rFonts w:ascii="Times New Roman" w:hAnsi="Times New Roman" w:cs="Times New Roman"/>
            <w:sz w:val="28"/>
            <w:szCs w:val="28"/>
          </w:rPr>
          <w:t>ст. 136</w:t>
        </w:r>
      </w:hyperlink>
      <w:r w:rsidRPr="006D433B">
        <w:rPr>
          <w:rFonts w:ascii="Times New Roman" w:hAnsi="Times New Roman" w:cs="Times New Roman"/>
          <w:sz w:val="28"/>
          <w:szCs w:val="28"/>
        </w:rPr>
        <w:t xml:space="preserve"> ТК РФ) на общую сумму 1864384,62 рублей, в том числе: в 2015 году – по 65 сотрудникам на сумму 508563,97 рублей, в 2016 году – 122 сотрудникам на сумму 1355820,65 рублей.</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ab/>
        <w:t xml:space="preserve">36. В нарушение </w:t>
      </w:r>
      <w:hyperlink r:id="rId18" w:history="1">
        <w:r w:rsidRPr="006D433B">
          <w:rPr>
            <w:rFonts w:ascii="Times New Roman" w:hAnsi="Times New Roman" w:cs="Times New Roman"/>
            <w:sz w:val="28"/>
            <w:szCs w:val="28"/>
          </w:rPr>
          <w:t>ч. 1 ст. 140</w:t>
        </w:r>
      </w:hyperlink>
      <w:r w:rsidRPr="006D433B">
        <w:rPr>
          <w:rFonts w:ascii="Times New Roman" w:hAnsi="Times New Roman" w:cs="Times New Roman"/>
          <w:sz w:val="28"/>
          <w:szCs w:val="28"/>
        </w:rPr>
        <w:t xml:space="preserve"> ТК РФ выборочной проверкой установлены факты несоблюдения сроков произведенных выплат при увольнении 2-х работников Учреждения, фактически выплачены причитающиеся суммы позже срока на 11 дней в мае и сентябре 2015 года на общую сумму 26891,80 рублей.</w:t>
      </w:r>
    </w:p>
    <w:p w:rsidR="009C23A6" w:rsidRPr="006D433B" w:rsidRDefault="009C23A6" w:rsidP="006D433B">
      <w:pPr>
        <w:autoSpaceDE w:val="0"/>
        <w:autoSpaceDN w:val="0"/>
        <w:adjustRightInd w:val="0"/>
        <w:spacing w:after="0" w:line="240" w:lineRule="auto"/>
        <w:jc w:val="both"/>
        <w:outlineLvl w:val="3"/>
        <w:rPr>
          <w:rFonts w:ascii="Times New Roman" w:hAnsi="Times New Roman" w:cs="Times New Roman"/>
          <w:sz w:val="28"/>
          <w:szCs w:val="28"/>
        </w:rPr>
      </w:pPr>
      <w:r w:rsidRPr="006D433B">
        <w:rPr>
          <w:rFonts w:ascii="Times New Roman" w:hAnsi="Times New Roman" w:cs="Times New Roman"/>
          <w:color w:val="FF0000"/>
          <w:sz w:val="28"/>
          <w:szCs w:val="28"/>
        </w:rPr>
        <w:lastRenderedPageBreak/>
        <w:tab/>
      </w:r>
      <w:r w:rsidRPr="006D433B">
        <w:rPr>
          <w:rFonts w:ascii="Times New Roman" w:hAnsi="Times New Roman" w:cs="Times New Roman"/>
          <w:sz w:val="28"/>
          <w:szCs w:val="28"/>
        </w:rPr>
        <w:t xml:space="preserve">37. </w:t>
      </w:r>
      <w:r w:rsidRPr="006D433B">
        <w:rPr>
          <w:rStyle w:val="a6"/>
          <w:rFonts w:ascii="Times New Roman" w:hAnsi="Times New Roman" w:cs="Times New Roman"/>
          <w:sz w:val="28"/>
          <w:szCs w:val="28"/>
        </w:rPr>
        <w:t>В</w:t>
      </w:r>
      <w:r w:rsidRPr="006D433B">
        <w:rPr>
          <w:rFonts w:ascii="Times New Roman" w:hAnsi="Times New Roman" w:cs="Times New Roman"/>
          <w:sz w:val="28"/>
          <w:szCs w:val="28"/>
        </w:rPr>
        <w:t>ыборочной проверкой выявлено 25 случаев нарушений установленного срока выплаты отпускных (</w:t>
      </w:r>
      <w:hyperlink r:id="rId19" w:history="1">
        <w:r w:rsidRPr="006D433B">
          <w:rPr>
            <w:rFonts w:ascii="Times New Roman" w:hAnsi="Times New Roman" w:cs="Times New Roman"/>
            <w:sz w:val="28"/>
            <w:szCs w:val="28"/>
          </w:rPr>
          <w:t>ч. 9 ст. 136</w:t>
        </w:r>
      </w:hyperlink>
      <w:r w:rsidRPr="006D433B">
        <w:rPr>
          <w:rFonts w:ascii="Times New Roman" w:hAnsi="Times New Roman" w:cs="Times New Roman"/>
          <w:sz w:val="28"/>
          <w:szCs w:val="28"/>
        </w:rPr>
        <w:t xml:space="preserve"> ТК РФ) работникам Учреждения на общую сумму 568081,72 рубль в 2015 году.</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 xml:space="preserve">Аналогично, в нарушение </w:t>
      </w:r>
      <w:hyperlink r:id="rId20" w:history="1">
        <w:r w:rsidRPr="006D433B">
          <w:rPr>
            <w:rFonts w:ascii="Times New Roman" w:hAnsi="Times New Roman" w:cs="Times New Roman"/>
            <w:sz w:val="28"/>
            <w:szCs w:val="28"/>
          </w:rPr>
          <w:t>ч. 9 ст. 136</w:t>
        </w:r>
      </w:hyperlink>
      <w:r w:rsidRPr="006D433B">
        <w:rPr>
          <w:rFonts w:ascii="Times New Roman" w:hAnsi="Times New Roman" w:cs="Times New Roman"/>
          <w:sz w:val="28"/>
          <w:szCs w:val="28"/>
        </w:rPr>
        <w:t xml:space="preserve"> ТК РФ выявлены факты выплаты отпускных позже установленного срока в иные сроки предоставления отпуска работникам Учреждения в 2015 году и 2016 году, то есть данное нарушение является систематическим.</w:t>
      </w:r>
    </w:p>
    <w:p w:rsidR="009C23A6" w:rsidRPr="006D433B" w:rsidRDefault="009C23A6" w:rsidP="006D433B">
      <w:pPr>
        <w:autoSpaceDE w:val="0"/>
        <w:autoSpaceDN w:val="0"/>
        <w:adjustRightInd w:val="0"/>
        <w:spacing w:after="0" w:line="240" w:lineRule="auto"/>
        <w:jc w:val="both"/>
        <w:outlineLvl w:val="3"/>
        <w:rPr>
          <w:rFonts w:ascii="Times New Roman" w:hAnsi="Times New Roman" w:cs="Times New Roman"/>
          <w:sz w:val="28"/>
          <w:szCs w:val="28"/>
        </w:rPr>
      </w:pPr>
      <w:r w:rsidRPr="006D433B">
        <w:rPr>
          <w:rFonts w:ascii="Times New Roman" w:hAnsi="Times New Roman" w:cs="Times New Roman"/>
          <w:color w:val="FF0000"/>
          <w:sz w:val="28"/>
          <w:szCs w:val="28"/>
        </w:rPr>
        <w:tab/>
      </w:r>
      <w:r w:rsidRPr="006D433B">
        <w:rPr>
          <w:rFonts w:ascii="Times New Roman" w:hAnsi="Times New Roman" w:cs="Times New Roman"/>
          <w:sz w:val="28"/>
          <w:szCs w:val="28"/>
        </w:rPr>
        <w:t xml:space="preserve">38. Проверкой установлено несоблюдение </w:t>
      </w:r>
      <w:r w:rsidRPr="006D433B">
        <w:rPr>
          <w:rFonts w:ascii="Times New Roman" w:hAnsi="Times New Roman" w:cs="Times New Roman"/>
          <w:bCs/>
          <w:sz w:val="28"/>
          <w:szCs w:val="28"/>
        </w:rPr>
        <w:t>МБДОУ детский сад №8</w:t>
      </w:r>
      <w:r w:rsidRPr="006D433B">
        <w:rPr>
          <w:rFonts w:ascii="Times New Roman" w:hAnsi="Times New Roman" w:cs="Times New Roman"/>
          <w:sz w:val="28"/>
          <w:szCs w:val="28"/>
        </w:rPr>
        <w:t xml:space="preserve"> графика отпусков в 2015 году по 4-м работникам,</w:t>
      </w:r>
      <w:r w:rsidRPr="006D433B">
        <w:rPr>
          <w:rFonts w:ascii="Times New Roman" w:hAnsi="Times New Roman" w:cs="Times New Roman"/>
          <w:b/>
          <w:sz w:val="28"/>
          <w:szCs w:val="28"/>
        </w:rPr>
        <w:t xml:space="preserve"> </w:t>
      </w:r>
      <w:r w:rsidRPr="006D433B">
        <w:rPr>
          <w:rFonts w:ascii="Times New Roman" w:hAnsi="Times New Roman" w:cs="Times New Roman"/>
          <w:sz w:val="28"/>
          <w:szCs w:val="28"/>
        </w:rPr>
        <w:t>в 2016 году по 3-м работникам, что является нарушением ст. 123 ТК РФ.</w:t>
      </w:r>
    </w:p>
    <w:p w:rsidR="009C23A6" w:rsidRPr="006D433B" w:rsidRDefault="009C23A6" w:rsidP="006D433B">
      <w:pPr>
        <w:pStyle w:val="a7"/>
        <w:ind w:firstLine="0"/>
        <w:jc w:val="both"/>
        <w:rPr>
          <w:sz w:val="28"/>
          <w:szCs w:val="28"/>
        </w:rPr>
      </w:pPr>
      <w:r w:rsidRPr="006D433B">
        <w:rPr>
          <w:sz w:val="28"/>
          <w:szCs w:val="28"/>
        </w:rPr>
        <w:tab/>
        <w:t xml:space="preserve"> В предоставленных графиках отпусков Учреждения на 2015 год и на 2016 год установлены многочисленные нарушения Указаний п</w:t>
      </w:r>
      <w:r w:rsidRPr="006D433B">
        <w:rPr>
          <w:rFonts w:eastAsiaTheme="minorHAnsi"/>
          <w:sz w:val="28"/>
          <w:szCs w:val="28"/>
          <w:lang w:eastAsia="en-US"/>
        </w:rPr>
        <w:t>о применению и заполнению форм первичной учетной документации по учету труда и его оплаты</w:t>
      </w:r>
      <w:r w:rsidRPr="006D433B">
        <w:rPr>
          <w:sz w:val="28"/>
          <w:szCs w:val="28"/>
        </w:rPr>
        <w:t>, утвержденные постановлением Госкомстата России от 05.01.2004 №1, а именно:</w:t>
      </w:r>
    </w:p>
    <w:p w:rsidR="009C23A6" w:rsidRPr="006D433B" w:rsidRDefault="009C23A6" w:rsidP="006D433B">
      <w:pPr>
        <w:pStyle w:val="a7"/>
        <w:ind w:firstLine="0"/>
        <w:jc w:val="both"/>
        <w:rPr>
          <w:sz w:val="28"/>
          <w:szCs w:val="28"/>
        </w:rPr>
      </w:pPr>
      <w:r w:rsidRPr="006D433B">
        <w:rPr>
          <w:sz w:val="28"/>
          <w:szCs w:val="28"/>
        </w:rPr>
        <w:t xml:space="preserve">– </w:t>
      </w:r>
      <w:r w:rsidRPr="006D433B">
        <w:rPr>
          <w:rFonts w:eastAsiaTheme="minorHAnsi"/>
          <w:sz w:val="28"/>
          <w:szCs w:val="28"/>
          <w:lang w:eastAsia="en-US"/>
        </w:rPr>
        <w:t>не отражались с</w:t>
      </w:r>
      <w:r w:rsidRPr="006D433B">
        <w:rPr>
          <w:sz w:val="28"/>
          <w:szCs w:val="28"/>
        </w:rPr>
        <w:t xml:space="preserve">ведения по кодам (форма по ОКУД, ОКПО); </w:t>
      </w:r>
    </w:p>
    <w:p w:rsidR="009C23A6" w:rsidRPr="006D433B" w:rsidRDefault="009C23A6" w:rsidP="006D433B">
      <w:pPr>
        <w:pStyle w:val="a7"/>
        <w:ind w:firstLine="0"/>
        <w:jc w:val="both"/>
        <w:rPr>
          <w:rFonts w:eastAsiaTheme="minorHAnsi"/>
          <w:sz w:val="28"/>
          <w:szCs w:val="28"/>
          <w:lang w:eastAsia="en-US"/>
        </w:rPr>
      </w:pPr>
      <w:r w:rsidRPr="006D433B">
        <w:rPr>
          <w:sz w:val="28"/>
          <w:szCs w:val="28"/>
        </w:rPr>
        <w:t xml:space="preserve">– </w:t>
      </w:r>
      <w:r w:rsidRPr="006D433B">
        <w:rPr>
          <w:rFonts w:eastAsiaTheme="minorHAnsi"/>
          <w:sz w:val="28"/>
          <w:szCs w:val="28"/>
          <w:lang w:eastAsia="en-US"/>
        </w:rPr>
        <w:t>не указывался номер документа, дата составления</w:t>
      </w:r>
      <w:r w:rsidRPr="006D433B">
        <w:rPr>
          <w:sz w:val="28"/>
          <w:szCs w:val="28"/>
        </w:rPr>
        <w:t xml:space="preserve"> графика отпусков</w:t>
      </w:r>
      <w:r w:rsidRPr="006D433B">
        <w:rPr>
          <w:rFonts w:eastAsiaTheme="minorHAnsi"/>
          <w:sz w:val="28"/>
          <w:szCs w:val="28"/>
          <w:lang w:eastAsia="en-US"/>
        </w:rPr>
        <w:t>;</w:t>
      </w:r>
    </w:p>
    <w:p w:rsidR="009C23A6" w:rsidRPr="006D433B" w:rsidRDefault="009C23A6" w:rsidP="006D433B">
      <w:pPr>
        <w:pStyle w:val="a7"/>
        <w:ind w:firstLine="0"/>
        <w:jc w:val="both"/>
        <w:rPr>
          <w:rFonts w:eastAsiaTheme="minorHAnsi"/>
          <w:sz w:val="28"/>
          <w:szCs w:val="28"/>
          <w:lang w:eastAsia="en-US"/>
        </w:rPr>
      </w:pPr>
      <w:r w:rsidRPr="006D433B">
        <w:rPr>
          <w:sz w:val="28"/>
          <w:szCs w:val="28"/>
        </w:rPr>
        <w:t xml:space="preserve">– </w:t>
      </w:r>
      <w:r w:rsidRPr="006D433B">
        <w:rPr>
          <w:rFonts w:eastAsiaTheme="minorHAnsi"/>
          <w:sz w:val="28"/>
          <w:szCs w:val="28"/>
          <w:lang w:eastAsia="en-US"/>
        </w:rPr>
        <w:t>не указывалось мнение выборного профсоюзного органа (дата, №);</w:t>
      </w:r>
    </w:p>
    <w:p w:rsidR="009C23A6" w:rsidRPr="006D433B" w:rsidRDefault="009C23A6" w:rsidP="006D433B">
      <w:pPr>
        <w:pStyle w:val="a7"/>
        <w:ind w:firstLine="0"/>
        <w:jc w:val="both"/>
        <w:rPr>
          <w:rFonts w:eastAsiaTheme="minorHAnsi"/>
          <w:sz w:val="28"/>
          <w:szCs w:val="28"/>
          <w:lang w:eastAsia="en-US"/>
        </w:rPr>
      </w:pPr>
      <w:r w:rsidRPr="006D433B">
        <w:rPr>
          <w:sz w:val="28"/>
          <w:szCs w:val="28"/>
        </w:rPr>
        <w:t xml:space="preserve">– </w:t>
      </w:r>
      <w:r w:rsidRPr="006D433B">
        <w:rPr>
          <w:rFonts w:eastAsiaTheme="minorHAnsi"/>
          <w:sz w:val="28"/>
          <w:szCs w:val="28"/>
          <w:lang w:eastAsia="en-US"/>
        </w:rPr>
        <w:t>не указывалось структурное подразделение;</w:t>
      </w:r>
    </w:p>
    <w:p w:rsidR="009C23A6" w:rsidRPr="006D433B" w:rsidRDefault="009C23A6" w:rsidP="006D433B">
      <w:pPr>
        <w:pStyle w:val="a7"/>
        <w:ind w:firstLine="0"/>
        <w:jc w:val="both"/>
        <w:rPr>
          <w:rFonts w:eastAsiaTheme="minorHAnsi"/>
          <w:sz w:val="28"/>
          <w:szCs w:val="28"/>
          <w:lang w:eastAsia="en-US"/>
        </w:rPr>
      </w:pPr>
      <w:r w:rsidRPr="006D433B">
        <w:rPr>
          <w:sz w:val="28"/>
          <w:szCs w:val="28"/>
        </w:rPr>
        <w:t xml:space="preserve">– </w:t>
      </w:r>
      <w:r w:rsidRPr="006D433B">
        <w:rPr>
          <w:rFonts w:eastAsiaTheme="minorHAnsi"/>
          <w:sz w:val="28"/>
          <w:szCs w:val="28"/>
          <w:lang w:eastAsia="en-US"/>
        </w:rPr>
        <w:t>не указывался табельный номер;</w:t>
      </w:r>
    </w:p>
    <w:p w:rsidR="009C23A6" w:rsidRPr="006D433B" w:rsidRDefault="009C23A6" w:rsidP="006D433B">
      <w:pPr>
        <w:pStyle w:val="a7"/>
        <w:ind w:firstLine="0"/>
        <w:jc w:val="both"/>
        <w:rPr>
          <w:rFonts w:eastAsiaTheme="minorHAnsi"/>
          <w:sz w:val="28"/>
          <w:szCs w:val="28"/>
          <w:lang w:eastAsia="en-US"/>
        </w:rPr>
      </w:pPr>
      <w:r w:rsidRPr="006D433B">
        <w:rPr>
          <w:sz w:val="28"/>
          <w:szCs w:val="28"/>
        </w:rPr>
        <w:t xml:space="preserve">– </w:t>
      </w:r>
      <w:r w:rsidRPr="006D433B">
        <w:rPr>
          <w:rFonts w:eastAsiaTheme="minorHAnsi"/>
          <w:sz w:val="28"/>
          <w:szCs w:val="28"/>
          <w:lang w:eastAsia="en-US"/>
        </w:rPr>
        <w:t>не указывалось количество календарных дней отпуска;</w:t>
      </w:r>
    </w:p>
    <w:p w:rsidR="009C23A6" w:rsidRPr="006D433B" w:rsidRDefault="009C23A6" w:rsidP="006D433B">
      <w:pPr>
        <w:pStyle w:val="a7"/>
        <w:ind w:firstLine="0"/>
        <w:jc w:val="both"/>
        <w:rPr>
          <w:rFonts w:eastAsiaTheme="minorHAnsi"/>
          <w:sz w:val="28"/>
          <w:szCs w:val="28"/>
          <w:lang w:eastAsia="en-US"/>
        </w:rPr>
      </w:pPr>
      <w:r w:rsidRPr="006D433B">
        <w:rPr>
          <w:sz w:val="28"/>
          <w:szCs w:val="28"/>
        </w:rPr>
        <w:t xml:space="preserve">– </w:t>
      </w:r>
      <w:r w:rsidRPr="006D433B">
        <w:rPr>
          <w:rFonts w:eastAsiaTheme="minorHAnsi"/>
          <w:sz w:val="28"/>
          <w:szCs w:val="28"/>
          <w:lang w:eastAsia="en-US"/>
        </w:rPr>
        <w:t>не указывалась фактическая дата отпуска;</w:t>
      </w:r>
    </w:p>
    <w:p w:rsidR="009C23A6" w:rsidRPr="006D433B" w:rsidRDefault="009C23A6" w:rsidP="006D433B">
      <w:pPr>
        <w:pStyle w:val="a7"/>
        <w:ind w:firstLine="0"/>
        <w:jc w:val="both"/>
        <w:rPr>
          <w:sz w:val="28"/>
          <w:szCs w:val="28"/>
        </w:rPr>
      </w:pPr>
      <w:r w:rsidRPr="006D433B">
        <w:rPr>
          <w:sz w:val="28"/>
          <w:szCs w:val="28"/>
        </w:rPr>
        <w:t xml:space="preserve">– </w:t>
      </w:r>
      <w:r w:rsidRPr="006D433B">
        <w:rPr>
          <w:rFonts w:eastAsiaTheme="minorHAnsi"/>
          <w:sz w:val="28"/>
          <w:szCs w:val="28"/>
          <w:lang w:eastAsia="en-US"/>
        </w:rPr>
        <w:t>не отражались с</w:t>
      </w:r>
      <w:r w:rsidRPr="006D433B">
        <w:rPr>
          <w:sz w:val="28"/>
          <w:szCs w:val="28"/>
        </w:rPr>
        <w:t>ведения о перенесении отпуска на другое время;</w:t>
      </w:r>
    </w:p>
    <w:p w:rsidR="009C23A6" w:rsidRPr="006D433B" w:rsidRDefault="009C23A6" w:rsidP="006D433B">
      <w:pPr>
        <w:pStyle w:val="a7"/>
        <w:ind w:firstLine="0"/>
        <w:jc w:val="both"/>
        <w:rPr>
          <w:rFonts w:eastAsiaTheme="minorHAnsi"/>
          <w:sz w:val="28"/>
          <w:szCs w:val="28"/>
          <w:lang w:eastAsia="en-US"/>
        </w:rPr>
      </w:pPr>
      <w:r w:rsidRPr="006D433B">
        <w:rPr>
          <w:sz w:val="28"/>
          <w:szCs w:val="28"/>
        </w:rPr>
        <w:t xml:space="preserve">– </w:t>
      </w:r>
      <w:r w:rsidRPr="006D433B">
        <w:rPr>
          <w:rFonts w:eastAsiaTheme="minorHAnsi"/>
          <w:sz w:val="28"/>
          <w:szCs w:val="28"/>
          <w:lang w:eastAsia="en-US"/>
        </w:rPr>
        <w:t>не отражалась соответствующая информация</w:t>
      </w:r>
      <w:r w:rsidRPr="006D433B">
        <w:rPr>
          <w:sz w:val="28"/>
          <w:szCs w:val="28"/>
        </w:rPr>
        <w:t xml:space="preserve"> пр</w:t>
      </w:r>
      <w:r w:rsidRPr="006D433B">
        <w:rPr>
          <w:rFonts w:eastAsiaTheme="minorHAnsi"/>
          <w:sz w:val="28"/>
          <w:szCs w:val="28"/>
          <w:lang w:eastAsia="en-US"/>
        </w:rPr>
        <w:t>и замене части ежегодного отпуска денежной компенсацией.</w:t>
      </w:r>
    </w:p>
    <w:p w:rsidR="009C23A6" w:rsidRPr="006D433B" w:rsidRDefault="009C23A6" w:rsidP="006D433B">
      <w:pPr>
        <w:pStyle w:val="a7"/>
        <w:ind w:firstLine="0"/>
        <w:jc w:val="both"/>
        <w:rPr>
          <w:sz w:val="28"/>
          <w:szCs w:val="28"/>
        </w:rPr>
      </w:pPr>
      <w:r w:rsidRPr="006D433B">
        <w:rPr>
          <w:rFonts w:eastAsiaTheme="minorHAnsi"/>
          <w:sz w:val="28"/>
          <w:szCs w:val="28"/>
          <w:lang w:eastAsia="en-US"/>
        </w:rPr>
        <w:tab/>
        <w:t>Указанные сведения в проверяемом периоде в</w:t>
      </w:r>
      <w:r w:rsidRPr="006D433B">
        <w:rPr>
          <w:sz w:val="28"/>
          <w:szCs w:val="28"/>
        </w:rPr>
        <w:t xml:space="preserve"> графики отпусков Учреждением не вносились.</w:t>
      </w:r>
    </w:p>
    <w:p w:rsidR="009C23A6" w:rsidRPr="006D433B" w:rsidRDefault="009C23A6" w:rsidP="006D433B">
      <w:pPr>
        <w:autoSpaceDE w:val="0"/>
        <w:autoSpaceDN w:val="0"/>
        <w:adjustRightInd w:val="0"/>
        <w:spacing w:after="0" w:line="240" w:lineRule="auto"/>
        <w:ind w:firstLine="540"/>
        <w:jc w:val="both"/>
        <w:rPr>
          <w:rFonts w:ascii="Times New Roman" w:hAnsi="Times New Roman" w:cs="Times New Roman"/>
          <w:sz w:val="28"/>
          <w:szCs w:val="28"/>
        </w:rPr>
      </w:pPr>
      <w:r w:rsidRPr="006D433B">
        <w:rPr>
          <w:rFonts w:ascii="Times New Roman" w:hAnsi="Times New Roman" w:cs="Times New Roman"/>
          <w:sz w:val="28"/>
          <w:szCs w:val="28"/>
        </w:rPr>
        <w:tab/>
        <w:t xml:space="preserve">В верхнем правом углу графика отпусков следует делать ссылку на </w:t>
      </w:r>
      <w:hyperlink r:id="rId21" w:history="1">
        <w:r w:rsidRPr="006D433B">
          <w:rPr>
            <w:rFonts w:ascii="Times New Roman" w:hAnsi="Times New Roman" w:cs="Times New Roman"/>
            <w:sz w:val="28"/>
            <w:szCs w:val="28"/>
          </w:rPr>
          <w:t>Постановление</w:t>
        </w:r>
      </w:hyperlink>
      <w:r w:rsidRPr="006D433B">
        <w:rPr>
          <w:rFonts w:ascii="Times New Roman" w:hAnsi="Times New Roman" w:cs="Times New Roman"/>
          <w:sz w:val="28"/>
          <w:szCs w:val="28"/>
        </w:rPr>
        <w:t xml:space="preserve"> Госкомстата от 05.01.2004 № 1 (как на утверждающий документ) или на приказ Учреждения при утверждении формы.</w:t>
      </w:r>
    </w:p>
    <w:p w:rsidR="009C23A6" w:rsidRPr="00A46A4D" w:rsidRDefault="009C23A6" w:rsidP="009C23A6">
      <w:pPr>
        <w:pStyle w:val="a7"/>
        <w:ind w:firstLine="0"/>
        <w:jc w:val="both"/>
        <w:rPr>
          <w:rFonts w:eastAsiaTheme="minorHAnsi"/>
          <w:sz w:val="28"/>
          <w:szCs w:val="28"/>
          <w:lang w:eastAsia="en-US"/>
        </w:rPr>
      </w:pPr>
      <w:r>
        <w:rPr>
          <w:rFonts w:eastAsiaTheme="minorHAnsi"/>
          <w:color w:val="FF0000"/>
          <w:sz w:val="28"/>
          <w:szCs w:val="28"/>
          <w:lang w:eastAsia="en-US"/>
        </w:rPr>
        <w:tab/>
      </w:r>
      <w:r w:rsidRPr="00A46A4D">
        <w:rPr>
          <w:rFonts w:eastAsiaTheme="minorHAnsi"/>
          <w:sz w:val="28"/>
          <w:szCs w:val="28"/>
          <w:lang w:eastAsia="en-US"/>
        </w:rPr>
        <w:t>39</w:t>
      </w:r>
      <w:r w:rsidRPr="00A46A4D">
        <w:rPr>
          <w:sz w:val="28"/>
          <w:szCs w:val="28"/>
        </w:rPr>
        <w:t>.</w:t>
      </w:r>
      <w:r w:rsidRPr="00A46A4D">
        <w:rPr>
          <w:rFonts w:eastAsiaTheme="minorHAnsi"/>
          <w:sz w:val="28"/>
          <w:szCs w:val="28"/>
          <w:lang w:eastAsia="en-US"/>
        </w:rPr>
        <w:t xml:space="preserve"> В нарушение Приказа Минфина России № 52н, при предоставлении отпуска, увольнении и других случаях, при расчете среднего заработка для определения сумм отпускной заработной платы, компенсации при увольнении и других случаях в </w:t>
      </w:r>
      <w:r w:rsidRPr="00A46A4D">
        <w:rPr>
          <w:bCs/>
          <w:sz w:val="28"/>
          <w:szCs w:val="28"/>
        </w:rPr>
        <w:t>МБДОУ детский сад №8</w:t>
      </w:r>
      <w:r w:rsidRPr="00A46A4D">
        <w:rPr>
          <w:sz w:val="28"/>
          <w:szCs w:val="28"/>
        </w:rPr>
        <w:t xml:space="preserve"> </w:t>
      </w:r>
      <w:r w:rsidRPr="00A46A4D">
        <w:rPr>
          <w:rFonts w:eastAsiaTheme="minorHAnsi"/>
          <w:sz w:val="28"/>
          <w:szCs w:val="28"/>
          <w:lang w:eastAsia="en-US"/>
        </w:rPr>
        <w:t xml:space="preserve">применялась не установленная форма расчета оплаты «Отпуск», «Компенсация», которая не утверждена в Учетной политике Учреждения, в ходе проверки утвержденная форма не предоставлялась. Следовало применять «Записку-расчет» об исчислении среднего заработка при предоставлении отпуска, увольнении и других случаях </w:t>
      </w:r>
      <w:hyperlink r:id="rId22" w:history="1">
        <w:r w:rsidRPr="00A46A4D">
          <w:rPr>
            <w:rFonts w:eastAsiaTheme="minorHAnsi"/>
            <w:sz w:val="28"/>
            <w:szCs w:val="28"/>
            <w:lang w:eastAsia="en-US"/>
          </w:rPr>
          <w:t>(ф. 0504425)</w:t>
        </w:r>
      </w:hyperlink>
      <w:r w:rsidRPr="00A46A4D">
        <w:rPr>
          <w:rFonts w:eastAsiaTheme="minorHAnsi"/>
          <w:sz w:val="28"/>
          <w:szCs w:val="28"/>
          <w:lang w:eastAsia="en-US"/>
        </w:rPr>
        <w:t>.</w:t>
      </w:r>
    </w:p>
    <w:p w:rsidR="009C23A6" w:rsidRPr="0065317B" w:rsidRDefault="009C23A6" w:rsidP="0065317B">
      <w:pPr>
        <w:pStyle w:val="a7"/>
        <w:ind w:firstLine="0"/>
        <w:jc w:val="both"/>
        <w:rPr>
          <w:sz w:val="28"/>
          <w:szCs w:val="28"/>
        </w:rPr>
      </w:pPr>
      <w:r>
        <w:rPr>
          <w:color w:val="FF0000"/>
          <w:sz w:val="28"/>
          <w:szCs w:val="28"/>
        </w:rPr>
        <w:tab/>
      </w:r>
      <w:r w:rsidRPr="0065317B">
        <w:rPr>
          <w:sz w:val="28"/>
          <w:szCs w:val="28"/>
        </w:rPr>
        <w:t xml:space="preserve">В предоставленных </w:t>
      </w:r>
      <w:r w:rsidRPr="0065317B">
        <w:rPr>
          <w:rFonts w:eastAsiaTheme="minorHAnsi"/>
          <w:sz w:val="28"/>
          <w:szCs w:val="28"/>
          <w:lang w:eastAsia="en-US"/>
        </w:rPr>
        <w:t xml:space="preserve">расчетах оплаты </w:t>
      </w:r>
      <w:r w:rsidRPr="0065317B">
        <w:rPr>
          <w:sz w:val="28"/>
          <w:szCs w:val="28"/>
        </w:rPr>
        <w:t>отпусков и компенсаций Учреждения за 2015 год и за 2016 год установлены следующие нарушения</w:t>
      </w:r>
      <w:r w:rsidRPr="0065317B">
        <w:rPr>
          <w:rFonts w:eastAsiaTheme="minorHAnsi"/>
          <w:sz w:val="28"/>
          <w:szCs w:val="28"/>
          <w:lang w:eastAsia="en-US"/>
        </w:rPr>
        <w:t xml:space="preserve"> Приказа Минфина России № 52н</w:t>
      </w:r>
      <w:r w:rsidRPr="0065317B">
        <w:rPr>
          <w:sz w:val="28"/>
          <w:szCs w:val="28"/>
        </w:rPr>
        <w:t>:</w:t>
      </w:r>
    </w:p>
    <w:p w:rsidR="009C23A6" w:rsidRPr="0065317B" w:rsidRDefault="009C23A6" w:rsidP="0065317B">
      <w:pPr>
        <w:pStyle w:val="a7"/>
        <w:ind w:firstLine="0"/>
        <w:jc w:val="both"/>
        <w:rPr>
          <w:sz w:val="28"/>
          <w:szCs w:val="28"/>
        </w:rPr>
      </w:pPr>
      <w:r w:rsidRPr="0065317B">
        <w:rPr>
          <w:sz w:val="28"/>
          <w:szCs w:val="28"/>
        </w:rPr>
        <w:lastRenderedPageBreak/>
        <w:t>–</w:t>
      </w:r>
      <w:r w:rsidRPr="0065317B">
        <w:rPr>
          <w:rFonts w:eastAsiaTheme="minorHAnsi"/>
          <w:sz w:val="28"/>
          <w:szCs w:val="28"/>
          <w:lang w:eastAsia="en-US"/>
        </w:rPr>
        <w:t xml:space="preserve"> расчеты оплаты </w:t>
      </w:r>
      <w:r w:rsidRPr="0065317B">
        <w:rPr>
          <w:sz w:val="28"/>
          <w:szCs w:val="28"/>
        </w:rPr>
        <w:t>отпусков компенсаций не номеровались, н</w:t>
      </w:r>
      <w:r w:rsidRPr="0065317B">
        <w:rPr>
          <w:rFonts w:eastAsiaTheme="minorHAnsi"/>
          <w:sz w:val="28"/>
          <w:szCs w:val="28"/>
          <w:lang w:eastAsia="en-US"/>
        </w:rPr>
        <w:t>омер Записки-расчета должен соответствовать номеру приказа учреждения о предоставлении отпуска работнику;</w:t>
      </w:r>
    </w:p>
    <w:p w:rsidR="009C23A6" w:rsidRPr="0065317B" w:rsidRDefault="009C23A6" w:rsidP="0065317B">
      <w:pPr>
        <w:pStyle w:val="a7"/>
        <w:ind w:firstLine="0"/>
        <w:jc w:val="both"/>
        <w:rPr>
          <w:rFonts w:eastAsiaTheme="minorHAnsi"/>
          <w:sz w:val="28"/>
          <w:szCs w:val="28"/>
          <w:lang w:eastAsia="en-US"/>
        </w:rPr>
      </w:pPr>
      <w:r w:rsidRPr="0065317B">
        <w:rPr>
          <w:sz w:val="28"/>
          <w:szCs w:val="28"/>
        </w:rPr>
        <w:t xml:space="preserve">– </w:t>
      </w:r>
      <w:r w:rsidRPr="0065317B">
        <w:rPr>
          <w:rFonts w:eastAsiaTheme="minorHAnsi"/>
          <w:sz w:val="28"/>
          <w:szCs w:val="28"/>
          <w:lang w:eastAsia="en-US"/>
        </w:rPr>
        <w:t>не указывалась дата расчета;</w:t>
      </w:r>
    </w:p>
    <w:p w:rsidR="009C23A6" w:rsidRPr="0065317B" w:rsidRDefault="009C23A6" w:rsidP="0065317B">
      <w:pPr>
        <w:pStyle w:val="a7"/>
        <w:ind w:firstLine="0"/>
        <w:jc w:val="both"/>
        <w:rPr>
          <w:rFonts w:eastAsiaTheme="minorHAnsi"/>
          <w:sz w:val="28"/>
          <w:szCs w:val="28"/>
          <w:lang w:eastAsia="en-US"/>
        </w:rPr>
      </w:pPr>
      <w:r w:rsidRPr="0065317B">
        <w:rPr>
          <w:sz w:val="28"/>
          <w:szCs w:val="28"/>
        </w:rPr>
        <w:t xml:space="preserve">– </w:t>
      </w:r>
      <w:r w:rsidRPr="0065317B">
        <w:rPr>
          <w:rFonts w:eastAsiaTheme="minorHAnsi"/>
          <w:sz w:val="28"/>
          <w:szCs w:val="28"/>
          <w:lang w:eastAsia="en-US"/>
        </w:rPr>
        <w:t>не указывалось структурное подразделение;</w:t>
      </w:r>
    </w:p>
    <w:p w:rsidR="009C23A6" w:rsidRPr="0065317B" w:rsidRDefault="009C23A6" w:rsidP="0065317B">
      <w:pPr>
        <w:pStyle w:val="a7"/>
        <w:ind w:firstLine="0"/>
        <w:jc w:val="both"/>
        <w:rPr>
          <w:sz w:val="28"/>
          <w:szCs w:val="28"/>
        </w:rPr>
      </w:pPr>
      <w:r w:rsidRPr="0065317B">
        <w:rPr>
          <w:sz w:val="28"/>
          <w:szCs w:val="28"/>
        </w:rPr>
        <w:t xml:space="preserve">– </w:t>
      </w:r>
      <w:r w:rsidRPr="0065317B">
        <w:rPr>
          <w:rFonts w:eastAsiaTheme="minorHAnsi"/>
          <w:sz w:val="28"/>
          <w:szCs w:val="28"/>
          <w:lang w:eastAsia="en-US"/>
        </w:rPr>
        <w:t>не отражались с</w:t>
      </w:r>
      <w:r w:rsidRPr="0065317B">
        <w:rPr>
          <w:sz w:val="28"/>
          <w:szCs w:val="28"/>
        </w:rPr>
        <w:t xml:space="preserve">ведения, идентифицирующее Учреждение (ИНН, КПП); </w:t>
      </w:r>
    </w:p>
    <w:p w:rsidR="009C23A6" w:rsidRPr="0065317B" w:rsidRDefault="009C23A6" w:rsidP="0065317B">
      <w:pPr>
        <w:pStyle w:val="a7"/>
        <w:ind w:firstLine="0"/>
        <w:jc w:val="both"/>
        <w:rPr>
          <w:sz w:val="28"/>
          <w:szCs w:val="28"/>
        </w:rPr>
      </w:pPr>
      <w:r w:rsidRPr="0065317B">
        <w:rPr>
          <w:sz w:val="28"/>
          <w:szCs w:val="28"/>
        </w:rPr>
        <w:t xml:space="preserve">– </w:t>
      </w:r>
      <w:r w:rsidRPr="0065317B">
        <w:rPr>
          <w:rFonts w:eastAsiaTheme="minorHAnsi"/>
          <w:sz w:val="28"/>
          <w:szCs w:val="28"/>
          <w:lang w:eastAsia="en-US"/>
        </w:rPr>
        <w:t>не отражались с</w:t>
      </w:r>
      <w:r w:rsidRPr="0065317B">
        <w:rPr>
          <w:sz w:val="28"/>
          <w:szCs w:val="28"/>
        </w:rPr>
        <w:t xml:space="preserve">ведения по кодам (форма по ОКУД, ОКПО, ОКЕИ); </w:t>
      </w:r>
    </w:p>
    <w:p w:rsidR="009C23A6" w:rsidRPr="0065317B" w:rsidRDefault="009C23A6" w:rsidP="0065317B">
      <w:pPr>
        <w:pStyle w:val="a7"/>
        <w:ind w:firstLine="0"/>
        <w:jc w:val="both"/>
        <w:rPr>
          <w:sz w:val="28"/>
          <w:szCs w:val="28"/>
        </w:rPr>
      </w:pPr>
      <w:r w:rsidRPr="0065317B">
        <w:rPr>
          <w:sz w:val="28"/>
          <w:szCs w:val="28"/>
        </w:rPr>
        <w:t xml:space="preserve">– </w:t>
      </w:r>
      <w:r w:rsidRPr="0065317B">
        <w:rPr>
          <w:rFonts w:eastAsiaTheme="minorHAnsi"/>
          <w:sz w:val="28"/>
          <w:szCs w:val="28"/>
          <w:lang w:eastAsia="en-US"/>
        </w:rPr>
        <w:t>не отражались с</w:t>
      </w:r>
      <w:r w:rsidRPr="0065317B">
        <w:rPr>
          <w:sz w:val="28"/>
          <w:szCs w:val="28"/>
        </w:rPr>
        <w:t xml:space="preserve">ведения </w:t>
      </w:r>
      <w:r w:rsidRPr="0065317B">
        <w:rPr>
          <w:rFonts w:eastAsiaTheme="minorHAnsi"/>
          <w:sz w:val="28"/>
          <w:szCs w:val="28"/>
          <w:lang w:eastAsia="en-US"/>
        </w:rPr>
        <w:t>о виде отпуска, его продолжительности, периоде, за который предоставляется отпуск (заполняется на основании приказа)</w:t>
      </w:r>
      <w:r w:rsidRPr="0065317B">
        <w:rPr>
          <w:sz w:val="28"/>
          <w:szCs w:val="28"/>
        </w:rPr>
        <w:t>;</w:t>
      </w:r>
    </w:p>
    <w:p w:rsidR="009C23A6" w:rsidRPr="0065317B" w:rsidRDefault="009C23A6" w:rsidP="0065317B">
      <w:pPr>
        <w:pStyle w:val="a7"/>
        <w:ind w:firstLine="0"/>
        <w:jc w:val="both"/>
        <w:rPr>
          <w:sz w:val="28"/>
          <w:szCs w:val="28"/>
        </w:rPr>
      </w:pPr>
      <w:r w:rsidRPr="0065317B">
        <w:rPr>
          <w:sz w:val="28"/>
          <w:szCs w:val="28"/>
        </w:rPr>
        <w:t xml:space="preserve">– </w:t>
      </w:r>
      <w:r w:rsidRPr="0065317B">
        <w:rPr>
          <w:rFonts w:eastAsiaTheme="minorHAnsi"/>
          <w:sz w:val="28"/>
          <w:szCs w:val="28"/>
          <w:lang w:eastAsia="en-US"/>
        </w:rPr>
        <w:t>не отражалось основание (приказ о предоставлении отпуска работнику, об увольнении или другие случаи)</w:t>
      </w:r>
      <w:r w:rsidRPr="0065317B">
        <w:rPr>
          <w:sz w:val="28"/>
          <w:szCs w:val="28"/>
        </w:rPr>
        <w:t>;</w:t>
      </w:r>
    </w:p>
    <w:p w:rsidR="009C23A6" w:rsidRPr="0065317B" w:rsidRDefault="009C23A6" w:rsidP="0065317B">
      <w:pPr>
        <w:pStyle w:val="a7"/>
        <w:ind w:firstLine="0"/>
        <w:jc w:val="both"/>
        <w:rPr>
          <w:rFonts w:eastAsiaTheme="minorHAnsi"/>
          <w:sz w:val="28"/>
          <w:szCs w:val="28"/>
          <w:lang w:eastAsia="en-US"/>
        </w:rPr>
      </w:pPr>
      <w:r w:rsidRPr="0065317B">
        <w:rPr>
          <w:sz w:val="28"/>
          <w:szCs w:val="28"/>
        </w:rPr>
        <w:t xml:space="preserve">– </w:t>
      </w:r>
      <w:r w:rsidRPr="0065317B">
        <w:rPr>
          <w:rFonts w:eastAsiaTheme="minorHAnsi"/>
          <w:sz w:val="28"/>
          <w:szCs w:val="28"/>
          <w:lang w:eastAsia="en-US"/>
        </w:rPr>
        <w:t>не указывался период, за который предоставляется отпуск;</w:t>
      </w:r>
    </w:p>
    <w:p w:rsidR="009C23A6" w:rsidRPr="0065317B" w:rsidRDefault="009C23A6" w:rsidP="0065317B">
      <w:pPr>
        <w:pStyle w:val="a7"/>
        <w:ind w:firstLine="0"/>
        <w:jc w:val="both"/>
        <w:rPr>
          <w:rFonts w:eastAsiaTheme="minorHAnsi"/>
          <w:sz w:val="28"/>
          <w:szCs w:val="28"/>
          <w:lang w:eastAsia="en-US"/>
        </w:rPr>
      </w:pPr>
      <w:r w:rsidRPr="0065317B">
        <w:rPr>
          <w:sz w:val="28"/>
          <w:szCs w:val="28"/>
        </w:rPr>
        <w:t xml:space="preserve">– отсутствует подпись </w:t>
      </w:r>
      <w:r w:rsidRPr="0065317B">
        <w:rPr>
          <w:rFonts w:eastAsiaTheme="minorHAnsi"/>
          <w:sz w:val="28"/>
          <w:szCs w:val="28"/>
          <w:lang w:eastAsia="en-US"/>
        </w:rPr>
        <w:t>должност</w:t>
      </w:r>
      <w:r w:rsidRPr="0065317B">
        <w:rPr>
          <w:sz w:val="28"/>
          <w:szCs w:val="28"/>
        </w:rPr>
        <w:t>ного</w:t>
      </w:r>
      <w:r w:rsidRPr="0065317B">
        <w:rPr>
          <w:rFonts w:eastAsiaTheme="minorHAnsi"/>
          <w:sz w:val="28"/>
          <w:szCs w:val="28"/>
          <w:lang w:eastAsia="en-US"/>
        </w:rPr>
        <w:t xml:space="preserve"> лица, совершившего</w:t>
      </w:r>
      <w:r w:rsidRPr="0065317B">
        <w:rPr>
          <w:sz w:val="28"/>
          <w:szCs w:val="28"/>
        </w:rPr>
        <w:t xml:space="preserve"> </w:t>
      </w:r>
      <w:r w:rsidRPr="0065317B">
        <w:rPr>
          <w:rFonts w:eastAsiaTheme="minorHAnsi"/>
          <w:sz w:val="28"/>
          <w:szCs w:val="28"/>
          <w:lang w:eastAsia="en-US"/>
        </w:rPr>
        <w:t>операцию и ответственного за ее оформление, с указанием фамилии и инициалов либо иных реквизитов, необходимых для идентификации этих лиц.</w:t>
      </w:r>
    </w:p>
    <w:p w:rsidR="009C23A6" w:rsidRPr="0065317B" w:rsidRDefault="009C23A6" w:rsidP="0065317B">
      <w:pPr>
        <w:pStyle w:val="a7"/>
        <w:ind w:firstLine="0"/>
        <w:jc w:val="both"/>
        <w:rPr>
          <w:rFonts w:eastAsiaTheme="minorHAnsi"/>
          <w:sz w:val="28"/>
          <w:szCs w:val="28"/>
          <w:lang w:eastAsia="en-US"/>
        </w:rPr>
      </w:pPr>
      <w:r w:rsidRPr="0065317B">
        <w:rPr>
          <w:rFonts w:eastAsiaTheme="minorHAnsi"/>
          <w:sz w:val="28"/>
          <w:szCs w:val="28"/>
          <w:lang w:eastAsia="en-US"/>
        </w:rPr>
        <w:tab/>
        <w:t>Указанные сведения в проверяемом периоде во всех</w:t>
      </w:r>
      <w:r w:rsidRPr="0065317B">
        <w:rPr>
          <w:sz w:val="28"/>
          <w:szCs w:val="28"/>
        </w:rPr>
        <w:t xml:space="preserve"> расчетах отпусков и компенсаций Учреждением не вносились.</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color w:val="FF0000"/>
          <w:sz w:val="28"/>
          <w:szCs w:val="28"/>
        </w:rPr>
        <w:tab/>
      </w:r>
      <w:r w:rsidRPr="0065317B">
        <w:rPr>
          <w:rFonts w:ascii="Times New Roman" w:hAnsi="Times New Roman" w:cs="Times New Roman"/>
          <w:sz w:val="28"/>
          <w:szCs w:val="28"/>
        </w:rPr>
        <w:t xml:space="preserve">40. В нарушение Приказа Минфина России № 52н в </w:t>
      </w:r>
      <w:r w:rsidRPr="0065317B">
        <w:rPr>
          <w:rFonts w:ascii="Times New Roman" w:hAnsi="Times New Roman" w:cs="Times New Roman"/>
          <w:bCs/>
          <w:sz w:val="28"/>
          <w:szCs w:val="28"/>
        </w:rPr>
        <w:t>МБДОУ детский сад №8</w:t>
      </w:r>
      <w:r w:rsidRPr="0065317B">
        <w:rPr>
          <w:rFonts w:ascii="Times New Roman" w:hAnsi="Times New Roman" w:cs="Times New Roman"/>
          <w:sz w:val="28"/>
          <w:szCs w:val="28"/>
        </w:rPr>
        <w:t xml:space="preserve"> применялись «Лицевые счета сотрудника» по не установленной форме, которая не утверждена в Учетной политике Учреждения, в ходе проверки утвержденная форма не предоставлялась. Для регистрации справочных сведений о заработной плате работника учреждения следовало применять Карточку-справку </w:t>
      </w:r>
      <w:hyperlink r:id="rId23" w:history="1">
        <w:r w:rsidRPr="0065317B">
          <w:rPr>
            <w:rFonts w:ascii="Times New Roman" w:hAnsi="Times New Roman" w:cs="Times New Roman"/>
            <w:sz w:val="28"/>
            <w:szCs w:val="28"/>
          </w:rPr>
          <w:t>(ф. 0504417)</w:t>
        </w:r>
      </w:hyperlink>
      <w:r w:rsidRPr="0065317B">
        <w:rPr>
          <w:rFonts w:ascii="Times New Roman" w:hAnsi="Times New Roman" w:cs="Times New Roman"/>
          <w:sz w:val="28"/>
          <w:szCs w:val="28"/>
        </w:rPr>
        <w:t xml:space="preserve"> (</w:t>
      </w:r>
      <w:hyperlink r:id="rId24" w:history="1">
        <w:r w:rsidRPr="0065317B">
          <w:rPr>
            <w:rFonts w:ascii="Times New Roman" w:hAnsi="Times New Roman" w:cs="Times New Roman"/>
            <w:sz w:val="28"/>
            <w:szCs w:val="28"/>
          </w:rPr>
          <w:t>Приложение № 5</w:t>
        </w:r>
      </w:hyperlink>
      <w:r w:rsidRPr="0065317B">
        <w:rPr>
          <w:rFonts w:ascii="Times New Roman" w:hAnsi="Times New Roman" w:cs="Times New Roman"/>
          <w:sz w:val="28"/>
          <w:szCs w:val="28"/>
        </w:rPr>
        <w:t xml:space="preserve"> к Приказу Минфина России № 52н).</w:t>
      </w:r>
    </w:p>
    <w:p w:rsidR="009C23A6" w:rsidRPr="0065317B" w:rsidRDefault="009C23A6" w:rsidP="0065317B">
      <w:pPr>
        <w:pStyle w:val="a7"/>
        <w:ind w:firstLine="0"/>
        <w:jc w:val="both"/>
        <w:rPr>
          <w:sz w:val="28"/>
          <w:szCs w:val="28"/>
        </w:rPr>
      </w:pPr>
      <w:r w:rsidRPr="0065317B">
        <w:rPr>
          <w:sz w:val="28"/>
          <w:szCs w:val="28"/>
        </w:rPr>
        <w:tab/>
        <w:t>В предоставленных лицевых счетах сотрудника Учреждения за 2015 год и за 2016 год установлены следующие нарушения</w:t>
      </w:r>
      <w:r w:rsidRPr="0065317B">
        <w:rPr>
          <w:rFonts w:eastAsiaTheme="minorHAnsi"/>
          <w:sz w:val="28"/>
          <w:szCs w:val="28"/>
          <w:lang w:eastAsia="en-US"/>
        </w:rPr>
        <w:t xml:space="preserve"> Приказа Минфина России № 52н</w:t>
      </w:r>
      <w:r w:rsidRPr="0065317B">
        <w:rPr>
          <w:sz w:val="28"/>
          <w:szCs w:val="28"/>
        </w:rPr>
        <w:t>:</w:t>
      </w:r>
    </w:p>
    <w:p w:rsidR="009C23A6" w:rsidRPr="0065317B" w:rsidRDefault="009C23A6" w:rsidP="0065317B">
      <w:pPr>
        <w:pStyle w:val="a7"/>
        <w:ind w:firstLine="0"/>
        <w:jc w:val="both"/>
        <w:rPr>
          <w:sz w:val="28"/>
          <w:szCs w:val="28"/>
        </w:rPr>
      </w:pPr>
      <w:r w:rsidRPr="0065317B">
        <w:rPr>
          <w:sz w:val="28"/>
          <w:szCs w:val="28"/>
        </w:rPr>
        <w:t>–</w:t>
      </w:r>
      <w:r w:rsidRPr="0065317B">
        <w:rPr>
          <w:rFonts w:eastAsiaTheme="minorHAnsi"/>
          <w:sz w:val="28"/>
          <w:szCs w:val="28"/>
          <w:lang w:eastAsia="en-US"/>
        </w:rPr>
        <w:t xml:space="preserve"> </w:t>
      </w:r>
      <w:r w:rsidRPr="0065317B">
        <w:rPr>
          <w:sz w:val="28"/>
          <w:szCs w:val="28"/>
        </w:rPr>
        <w:t>лицевые счета сотрудника не номеровались</w:t>
      </w:r>
      <w:r w:rsidRPr="0065317B">
        <w:rPr>
          <w:rFonts w:eastAsiaTheme="minorHAnsi"/>
          <w:sz w:val="28"/>
          <w:szCs w:val="28"/>
          <w:lang w:eastAsia="en-US"/>
        </w:rPr>
        <w:t>;</w:t>
      </w:r>
    </w:p>
    <w:p w:rsidR="009C23A6" w:rsidRPr="0065317B" w:rsidRDefault="009C23A6" w:rsidP="0065317B">
      <w:pPr>
        <w:pStyle w:val="a7"/>
        <w:ind w:firstLine="0"/>
        <w:jc w:val="both"/>
        <w:rPr>
          <w:sz w:val="28"/>
          <w:szCs w:val="28"/>
        </w:rPr>
      </w:pPr>
      <w:r w:rsidRPr="0065317B">
        <w:rPr>
          <w:sz w:val="28"/>
          <w:szCs w:val="28"/>
        </w:rPr>
        <w:t xml:space="preserve">– </w:t>
      </w:r>
      <w:r w:rsidRPr="0065317B">
        <w:rPr>
          <w:rFonts w:eastAsiaTheme="minorHAnsi"/>
          <w:sz w:val="28"/>
          <w:szCs w:val="28"/>
          <w:lang w:eastAsia="en-US"/>
        </w:rPr>
        <w:t>не отражались с</w:t>
      </w:r>
      <w:r w:rsidRPr="0065317B">
        <w:rPr>
          <w:sz w:val="28"/>
          <w:szCs w:val="28"/>
        </w:rPr>
        <w:t xml:space="preserve">ведения, идентифицирующие Учреждение (ИНН, КПП); </w:t>
      </w:r>
    </w:p>
    <w:p w:rsidR="009C23A6" w:rsidRPr="0065317B" w:rsidRDefault="009C23A6" w:rsidP="0065317B">
      <w:pPr>
        <w:pStyle w:val="a7"/>
        <w:ind w:firstLine="0"/>
        <w:jc w:val="both"/>
        <w:rPr>
          <w:sz w:val="28"/>
          <w:szCs w:val="28"/>
        </w:rPr>
      </w:pPr>
      <w:r w:rsidRPr="0065317B">
        <w:rPr>
          <w:sz w:val="28"/>
          <w:szCs w:val="28"/>
        </w:rPr>
        <w:t xml:space="preserve">– </w:t>
      </w:r>
      <w:r w:rsidRPr="0065317B">
        <w:rPr>
          <w:rFonts w:eastAsiaTheme="minorHAnsi"/>
          <w:sz w:val="28"/>
          <w:szCs w:val="28"/>
          <w:lang w:eastAsia="en-US"/>
        </w:rPr>
        <w:t>не отражались с</w:t>
      </w:r>
      <w:r w:rsidRPr="0065317B">
        <w:rPr>
          <w:sz w:val="28"/>
          <w:szCs w:val="28"/>
        </w:rPr>
        <w:t xml:space="preserve">ведения по кодам (форма по ОКУД, ОКПО ОКЕИ); </w:t>
      </w:r>
    </w:p>
    <w:p w:rsidR="009C23A6" w:rsidRPr="0065317B" w:rsidRDefault="009C23A6" w:rsidP="0065317B">
      <w:pPr>
        <w:pStyle w:val="a7"/>
        <w:ind w:firstLine="0"/>
        <w:jc w:val="both"/>
        <w:rPr>
          <w:rFonts w:eastAsiaTheme="minorHAnsi"/>
          <w:sz w:val="28"/>
          <w:szCs w:val="28"/>
          <w:lang w:eastAsia="en-US"/>
        </w:rPr>
      </w:pPr>
      <w:r w:rsidRPr="0065317B">
        <w:rPr>
          <w:sz w:val="28"/>
          <w:szCs w:val="28"/>
        </w:rPr>
        <w:t xml:space="preserve">– </w:t>
      </w:r>
      <w:r w:rsidRPr="0065317B">
        <w:rPr>
          <w:rFonts w:eastAsiaTheme="minorHAnsi"/>
          <w:sz w:val="28"/>
          <w:szCs w:val="28"/>
          <w:lang w:eastAsia="en-US"/>
        </w:rPr>
        <w:t>не указывалась дата;</w:t>
      </w:r>
    </w:p>
    <w:p w:rsidR="009C23A6" w:rsidRPr="0065317B" w:rsidRDefault="009C23A6" w:rsidP="0065317B">
      <w:pPr>
        <w:pStyle w:val="a7"/>
        <w:ind w:firstLine="0"/>
        <w:jc w:val="both"/>
        <w:rPr>
          <w:rFonts w:eastAsiaTheme="minorHAnsi"/>
          <w:sz w:val="28"/>
          <w:szCs w:val="28"/>
          <w:lang w:eastAsia="en-US"/>
        </w:rPr>
      </w:pPr>
      <w:r w:rsidRPr="0065317B">
        <w:rPr>
          <w:sz w:val="28"/>
          <w:szCs w:val="28"/>
        </w:rPr>
        <w:t xml:space="preserve">– </w:t>
      </w:r>
      <w:r w:rsidRPr="0065317B">
        <w:rPr>
          <w:rFonts w:eastAsiaTheme="minorHAnsi"/>
          <w:sz w:val="28"/>
          <w:szCs w:val="28"/>
          <w:lang w:eastAsia="en-US"/>
        </w:rPr>
        <w:t>не указывалось структурное подразделение;</w:t>
      </w:r>
    </w:p>
    <w:p w:rsidR="009C23A6" w:rsidRPr="0065317B" w:rsidRDefault="009C23A6" w:rsidP="0065317B">
      <w:pPr>
        <w:pStyle w:val="a7"/>
        <w:ind w:firstLine="0"/>
        <w:jc w:val="both"/>
        <w:rPr>
          <w:rFonts w:eastAsiaTheme="minorHAnsi"/>
          <w:sz w:val="28"/>
          <w:szCs w:val="28"/>
          <w:lang w:eastAsia="en-US"/>
        </w:rPr>
      </w:pPr>
      <w:r w:rsidRPr="0065317B">
        <w:rPr>
          <w:sz w:val="28"/>
          <w:szCs w:val="28"/>
        </w:rPr>
        <w:t xml:space="preserve">– отсутствует подпись </w:t>
      </w:r>
      <w:r w:rsidRPr="0065317B">
        <w:rPr>
          <w:rFonts w:eastAsiaTheme="minorHAnsi"/>
          <w:sz w:val="28"/>
          <w:szCs w:val="28"/>
          <w:lang w:eastAsia="en-US"/>
        </w:rPr>
        <w:t>должност</w:t>
      </w:r>
      <w:r w:rsidRPr="0065317B">
        <w:rPr>
          <w:sz w:val="28"/>
          <w:szCs w:val="28"/>
        </w:rPr>
        <w:t>ного</w:t>
      </w:r>
      <w:r w:rsidRPr="0065317B">
        <w:rPr>
          <w:rFonts w:eastAsiaTheme="minorHAnsi"/>
          <w:sz w:val="28"/>
          <w:szCs w:val="28"/>
          <w:lang w:eastAsia="en-US"/>
        </w:rPr>
        <w:t xml:space="preserve"> лица, совершившего</w:t>
      </w:r>
      <w:r w:rsidRPr="0065317B">
        <w:rPr>
          <w:sz w:val="28"/>
          <w:szCs w:val="28"/>
        </w:rPr>
        <w:t xml:space="preserve"> </w:t>
      </w:r>
      <w:r w:rsidRPr="0065317B">
        <w:rPr>
          <w:rFonts w:eastAsiaTheme="minorHAnsi"/>
          <w:sz w:val="28"/>
          <w:szCs w:val="28"/>
          <w:lang w:eastAsia="en-US"/>
        </w:rPr>
        <w:t>операцию и ответственного за ее оформление, с указанием фамилии и инициалов либо иных реквизитов, необходимых для идентификации этих лиц.</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ab/>
        <w:t xml:space="preserve">41. В нарушение </w:t>
      </w:r>
      <w:hyperlink r:id="rId25" w:history="1">
        <w:r w:rsidRPr="0065317B">
          <w:rPr>
            <w:rFonts w:ascii="Times New Roman" w:hAnsi="Times New Roman" w:cs="Times New Roman"/>
            <w:sz w:val="28"/>
            <w:szCs w:val="28"/>
          </w:rPr>
          <w:t>ч. 2 ст. 136</w:t>
        </w:r>
      </w:hyperlink>
      <w:r w:rsidRPr="0065317B">
        <w:rPr>
          <w:rFonts w:ascii="Times New Roman" w:hAnsi="Times New Roman" w:cs="Times New Roman"/>
          <w:sz w:val="28"/>
          <w:szCs w:val="28"/>
        </w:rPr>
        <w:t xml:space="preserve"> ТК РФ, </w:t>
      </w:r>
      <w:r w:rsidRPr="0065317B">
        <w:rPr>
          <w:rFonts w:ascii="Times New Roman" w:hAnsi="Times New Roman" w:cs="Times New Roman"/>
          <w:bCs/>
          <w:sz w:val="28"/>
          <w:szCs w:val="28"/>
        </w:rPr>
        <w:t>МБДОУ детский сад №8</w:t>
      </w:r>
      <w:r w:rsidRPr="0065317B">
        <w:rPr>
          <w:rFonts w:ascii="Times New Roman" w:hAnsi="Times New Roman" w:cs="Times New Roman"/>
          <w:sz w:val="28"/>
          <w:szCs w:val="28"/>
        </w:rPr>
        <w:t xml:space="preserve"> выдавало работникам расчетные листки не установленной формы; форму расчетного листка не утверждало приказом. </w:t>
      </w:r>
    </w:p>
    <w:p w:rsidR="009C23A6" w:rsidRPr="0065317B" w:rsidRDefault="009C23A6" w:rsidP="0065317B">
      <w:pPr>
        <w:pStyle w:val="a7"/>
        <w:ind w:firstLine="0"/>
        <w:jc w:val="both"/>
        <w:rPr>
          <w:sz w:val="28"/>
          <w:szCs w:val="28"/>
        </w:rPr>
      </w:pPr>
      <w:r w:rsidRPr="0065317B">
        <w:rPr>
          <w:sz w:val="28"/>
          <w:szCs w:val="28"/>
        </w:rPr>
        <w:tab/>
        <w:t>42.</w:t>
      </w:r>
      <w:r w:rsidRPr="0065317B">
        <w:rPr>
          <w:rFonts w:eastAsiaTheme="minorHAnsi"/>
          <w:sz w:val="28"/>
          <w:szCs w:val="28"/>
          <w:lang w:eastAsia="en-US"/>
        </w:rPr>
        <w:t xml:space="preserve"> </w:t>
      </w:r>
      <w:r w:rsidRPr="0065317B">
        <w:rPr>
          <w:sz w:val="28"/>
          <w:szCs w:val="28"/>
        </w:rPr>
        <w:t>Выборочной проверкой трудовых договоров установлено, что они заключены с нарушением требований ТК РФ (статья 57 ТК РФ), не указаны:</w:t>
      </w:r>
    </w:p>
    <w:p w:rsidR="009C23A6" w:rsidRPr="0065317B" w:rsidRDefault="009C23A6" w:rsidP="0065317B">
      <w:pPr>
        <w:pStyle w:val="a3"/>
        <w:tabs>
          <w:tab w:val="left" w:pos="0"/>
        </w:tabs>
        <w:jc w:val="both"/>
        <w:rPr>
          <w:rFonts w:ascii="Times New Roman" w:hAnsi="Times New Roman" w:cs="Times New Roman"/>
          <w:sz w:val="28"/>
          <w:szCs w:val="28"/>
        </w:rPr>
      </w:pPr>
      <w:r w:rsidRPr="0065317B">
        <w:rPr>
          <w:rStyle w:val="a6"/>
          <w:rFonts w:ascii="Times New Roman" w:hAnsi="Times New Roman" w:cs="Times New Roman"/>
          <w:sz w:val="28"/>
          <w:szCs w:val="28"/>
        </w:rPr>
        <w:t xml:space="preserve">– </w:t>
      </w:r>
      <w:r w:rsidRPr="0065317B">
        <w:rPr>
          <w:rFonts w:ascii="Times New Roman" w:hAnsi="Times New Roman" w:cs="Times New Roman"/>
          <w:sz w:val="28"/>
          <w:szCs w:val="28"/>
        </w:rPr>
        <w:t>условие об обязательном социальном страховании работников;</w:t>
      </w:r>
    </w:p>
    <w:p w:rsidR="009C23A6" w:rsidRPr="0065317B" w:rsidRDefault="009C23A6" w:rsidP="0065317B">
      <w:pPr>
        <w:pStyle w:val="a3"/>
        <w:tabs>
          <w:tab w:val="left" w:pos="0"/>
        </w:tabs>
        <w:jc w:val="both"/>
        <w:rPr>
          <w:rFonts w:ascii="Times New Roman" w:hAnsi="Times New Roman" w:cs="Times New Roman"/>
          <w:sz w:val="28"/>
          <w:szCs w:val="28"/>
        </w:rPr>
      </w:pPr>
      <w:r w:rsidRPr="0065317B">
        <w:rPr>
          <w:rStyle w:val="a6"/>
          <w:rFonts w:ascii="Times New Roman" w:hAnsi="Times New Roman" w:cs="Times New Roman"/>
          <w:sz w:val="28"/>
          <w:szCs w:val="28"/>
        </w:rPr>
        <w:t xml:space="preserve">– </w:t>
      </w:r>
      <w:r w:rsidRPr="0065317B">
        <w:rPr>
          <w:rFonts w:ascii="Times New Roman" w:hAnsi="Times New Roman" w:cs="Times New Roman"/>
          <w:sz w:val="28"/>
          <w:szCs w:val="28"/>
        </w:rPr>
        <w:t>условия оплаты труда (в том числе размер тарифной ставки или оклада (должностного оклада) работника.</w:t>
      </w:r>
      <w:r w:rsidRPr="0065317B">
        <w:rPr>
          <w:rFonts w:ascii="Times New Roman" w:hAnsi="Times New Roman" w:cs="Times New Roman"/>
          <w:sz w:val="28"/>
          <w:szCs w:val="28"/>
        </w:rPr>
        <w:tab/>
      </w:r>
    </w:p>
    <w:p w:rsidR="009C23A6" w:rsidRPr="0065317B" w:rsidRDefault="009C23A6" w:rsidP="0065317B">
      <w:pPr>
        <w:pStyle w:val="ConsPlusNormal"/>
        <w:ind w:firstLine="540"/>
        <w:jc w:val="both"/>
        <w:rPr>
          <w:rFonts w:ascii="Times New Roman" w:hAnsi="Times New Roman" w:cs="Times New Roman"/>
          <w:sz w:val="28"/>
          <w:szCs w:val="28"/>
        </w:rPr>
      </w:pPr>
      <w:r w:rsidRPr="0065317B">
        <w:rPr>
          <w:rFonts w:ascii="Times New Roman" w:hAnsi="Times New Roman" w:cs="Times New Roman"/>
          <w:sz w:val="28"/>
          <w:szCs w:val="28"/>
        </w:rPr>
        <w:t xml:space="preserve">В нарушение </w:t>
      </w:r>
      <w:hyperlink r:id="rId26" w:history="1">
        <w:r w:rsidRPr="0065317B">
          <w:rPr>
            <w:rFonts w:ascii="Times New Roman" w:hAnsi="Times New Roman" w:cs="Times New Roman"/>
            <w:sz w:val="28"/>
            <w:szCs w:val="28"/>
          </w:rPr>
          <w:t>абз. 5 ч. 2 ст. 57</w:t>
        </w:r>
      </w:hyperlink>
      <w:r w:rsidRPr="0065317B">
        <w:rPr>
          <w:rFonts w:ascii="Times New Roman" w:hAnsi="Times New Roman" w:cs="Times New Roman"/>
          <w:sz w:val="28"/>
          <w:szCs w:val="28"/>
        </w:rPr>
        <w:t xml:space="preserve">, </w:t>
      </w:r>
      <w:hyperlink r:id="rId27" w:history="1">
        <w:r w:rsidRPr="0065317B">
          <w:rPr>
            <w:rFonts w:ascii="Times New Roman" w:hAnsi="Times New Roman" w:cs="Times New Roman"/>
            <w:sz w:val="28"/>
            <w:szCs w:val="28"/>
          </w:rPr>
          <w:t>ст. 135</w:t>
        </w:r>
      </w:hyperlink>
      <w:r w:rsidRPr="0065317B">
        <w:rPr>
          <w:rFonts w:ascii="Times New Roman" w:hAnsi="Times New Roman" w:cs="Times New Roman"/>
          <w:sz w:val="28"/>
          <w:szCs w:val="28"/>
        </w:rPr>
        <w:t xml:space="preserve">, </w:t>
      </w:r>
      <w:hyperlink r:id="rId28" w:history="1">
        <w:r w:rsidRPr="0065317B">
          <w:rPr>
            <w:rFonts w:ascii="Times New Roman" w:hAnsi="Times New Roman" w:cs="Times New Roman"/>
            <w:sz w:val="28"/>
            <w:szCs w:val="28"/>
          </w:rPr>
          <w:t>ч. 3</w:t>
        </w:r>
      </w:hyperlink>
      <w:r w:rsidRPr="0065317B">
        <w:rPr>
          <w:rFonts w:ascii="Times New Roman" w:hAnsi="Times New Roman" w:cs="Times New Roman"/>
          <w:sz w:val="28"/>
          <w:szCs w:val="28"/>
        </w:rPr>
        <w:t xml:space="preserve">, </w:t>
      </w:r>
      <w:hyperlink r:id="rId29" w:history="1">
        <w:r w:rsidRPr="0065317B">
          <w:rPr>
            <w:rFonts w:ascii="Times New Roman" w:hAnsi="Times New Roman" w:cs="Times New Roman"/>
            <w:sz w:val="28"/>
            <w:szCs w:val="28"/>
          </w:rPr>
          <w:t>4</w:t>
        </w:r>
      </w:hyperlink>
      <w:r w:rsidRPr="0065317B">
        <w:rPr>
          <w:rFonts w:ascii="Times New Roman" w:hAnsi="Times New Roman" w:cs="Times New Roman"/>
          <w:sz w:val="28"/>
          <w:szCs w:val="28"/>
        </w:rPr>
        <w:t xml:space="preserve">, </w:t>
      </w:r>
      <w:hyperlink r:id="rId30" w:history="1">
        <w:r w:rsidRPr="0065317B">
          <w:rPr>
            <w:rFonts w:ascii="Times New Roman" w:hAnsi="Times New Roman" w:cs="Times New Roman"/>
            <w:sz w:val="28"/>
            <w:szCs w:val="28"/>
          </w:rPr>
          <w:t>5 ст. 129</w:t>
        </w:r>
      </w:hyperlink>
      <w:r w:rsidRPr="0065317B">
        <w:rPr>
          <w:rFonts w:ascii="Times New Roman" w:hAnsi="Times New Roman" w:cs="Times New Roman"/>
          <w:sz w:val="28"/>
          <w:szCs w:val="28"/>
        </w:rPr>
        <w:t xml:space="preserve"> ТК РФ в трудовом </w:t>
      </w:r>
      <w:r w:rsidRPr="0065317B">
        <w:rPr>
          <w:rFonts w:ascii="Times New Roman" w:hAnsi="Times New Roman" w:cs="Times New Roman"/>
          <w:sz w:val="28"/>
          <w:szCs w:val="28"/>
        </w:rPr>
        <w:lastRenderedPageBreak/>
        <w:t>договоре 1 работника допущена формулировка установленного оклада: «на 1 ставку исходя из среднеспециального образования» или установленный должностной оклад «1 ставка», без указания размера оклада (фиксированного размера заработной платы).</w:t>
      </w:r>
    </w:p>
    <w:p w:rsidR="009C23A6" w:rsidRPr="0065317B" w:rsidRDefault="009C23A6" w:rsidP="0065317B">
      <w:pPr>
        <w:pStyle w:val="ConsPlusNormal"/>
        <w:ind w:firstLine="540"/>
        <w:jc w:val="both"/>
        <w:rPr>
          <w:rFonts w:ascii="Times New Roman" w:hAnsi="Times New Roman" w:cs="Times New Roman"/>
          <w:sz w:val="28"/>
          <w:szCs w:val="28"/>
        </w:rPr>
      </w:pPr>
      <w:r w:rsidRPr="0065317B">
        <w:rPr>
          <w:rFonts w:ascii="Times New Roman" w:hAnsi="Times New Roman" w:cs="Times New Roman"/>
          <w:sz w:val="28"/>
          <w:szCs w:val="28"/>
        </w:rPr>
        <w:t>В ходе проверки предоставлено дополнительное соглашение к трудо</w:t>
      </w:r>
      <w:r w:rsidR="00AC2E66">
        <w:rPr>
          <w:rFonts w:ascii="Times New Roman" w:hAnsi="Times New Roman" w:cs="Times New Roman"/>
          <w:sz w:val="28"/>
          <w:szCs w:val="28"/>
        </w:rPr>
        <w:t>вому договору от 03.03.2014 б/н</w:t>
      </w:r>
      <w:r w:rsidRPr="0065317B">
        <w:rPr>
          <w:rFonts w:ascii="Times New Roman" w:hAnsi="Times New Roman" w:cs="Times New Roman"/>
          <w:sz w:val="28"/>
          <w:szCs w:val="28"/>
        </w:rPr>
        <w:t>, заключенное 09.01.2014 года, что не правомерно и не соответствовало действительности (дата дополнительного соглашения 09.01.2014 года раньше, чем дата трудового договора от 03.03.2014 б/н, к которому вносится дополнение).</w:t>
      </w:r>
    </w:p>
    <w:p w:rsidR="009C23A6" w:rsidRPr="0065317B" w:rsidRDefault="009C23A6" w:rsidP="0065317B">
      <w:pPr>
        <w:pStyle w:val="a3"/>
        <w:jc w:val="both"/>
        <w:rPr>
          <w:rFonts w:ascii="Times New Roman" w:hAnsi="Times New Roman" w:cs="Times New Roman"/>
          <w:sz w:val="28"/>
          <w:szCs w:val="28"/>
        </w:rPr>
      </w:pPr>
      <w:r w:rsidRPr="0065317B">
        <w:rPr>
          <w:rFonts w:ascii="Times New Roman" w:hAnsi="Times New Roman" w:cs="Times New Roman"/>
          <w:sz w:val="28"/>
          <w:szCs w:val="28"/>
        </w:rPr>
        <w:tab/>
        <w:t xml:space="preserve">43. Проверкой установлено, что в </w:t>
      </w:r>
      <w:r w:rsidRPr="0065317B">
        <w:rPr>
          <w:rFonts w:ascii="Times New Roman" w:hAnsi="Times New Roman" w:cs="Times New Roman"/>
          <w:bCs/>
          <w:sz w:val="28"/>
          <w:szCs w:val="28"/>
        </w:rPr>
        <w:t xml:space="preserve">МБДОУ детский сад №8 </w:t>
      </w:r>
      <w:r w:rsidRPr="0065317B">
        <w:rPr>
          <w:rFonts w:ascii="Times New Roman" w:hAnsi="Times New Roman" w:cs="Times New Roman"/>
          <w:sz w:val="28"/>
          <w:szCs w:val="28"/>
        </w:rPr>
        <w:t xml:space="preserve">не заключены договора о полной материальной ответственности, которые следует заключать с работниками, занимающими следующие должности: должность повара, сторожа, то есть осуществляющими работу по приему на хранение, обработке (изготовлению), хранению, учету, отпуску (выдаче) материальных ценностей; по выдаче (приему) материальных ценностей лицам, находящимся в детских и других организациях, что является нарушением </w:t>
      </w:r>
      <w:hyperlink r:id="rId31" w:history="1">
        <w:r w:rsidRPr="0065317B">
          <w:rPr>
            <w:rFonts w:ascii="Times New Roman" w:hAnsi="Times New Roman" w:cs="Times New Roman"/>
            <w:sz w:val="28"/>
            <w:szCs w:val="28"/>
          </w:rPr>
          <w:t>Постановления</w:t>
        </w:r>
      </w:hyperlink>
      <w:r w:rsidRPr="0065317B">
        <w:rPr>
          <w:rFonts w:ascii="Times New Roman" w:hAnsi="Times New Roman" w:cs="Times New Roman"/>
          <w:sz w:val="28"/>
          <w:szCs w:val="28"/>
        </w:rPr>
        <w:t xml:space="preserve"> Минтруда России от 31.12.2002 № 85 и </w:t>
      </w:r>
      <w:hyperlink r:id="rId32" w:history="1">
        <w:r w:rsidRPr="0065317B">
          <w:rPr>
            <w:rFonts w:ascii="Times New Roman" w:hAnsi="Times New Roman" w:cs="Times New Roman"/>
            <w:sz w:val="28"/>
            <w:szCs w:val="28"/>
          </w:rPr>
          <w:t>ч. 1 ст. 244</w:t>
        </w:r>
      </w:hyperlink>
      <w:r w:rsidRPr="0065317B">
        <w:rPr>
          <w:rFonts w:ascii="Times New Roman" w:hAnsi="Times New Roman" w:cs="Times New Roman"/>
          <w:sz w:val="28"/>
          <w:szCs w:val="28"/>
        </w:rPr>
        <w:t xml:space="preserve"> ТК РФ. </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 xml:space="preserve">В нарушение </w:t>
      </w:r>
      <w:hyperlink r:id="rId33" w:history="1">
        <w:r w:rsidRPr="0065317B">
          <w:rPr>
            <w:rFonts w:ascii="Times New Roman" w:hAnsi="Times New Roman" w:cs="Times New Roman"/>
            <w:sz w:val="28"/>
            <w:szCs w:val="28"/>
          </w:rPr>
          <w:t>ч. 2 ст. 243</w:t>
        </w:r>
      </w:hyperlink>
      <w:r w:rsidRPr="0065317B">
        <w:rPr>
          <w:rFonts w:ascii="Times New Roman" w:hAnsi="Times New Roman" w:cs="Times New Roman"/>
          <w:sz w:val="28"/>
          <w:szCs w:val="28"/>
        </w:rPr>
        <w:t xml:space="preserve"> ТК РФ в трудовых договорах работников, занимающих вышеперечисленные должности в Учреждении, необходимость заключения договора о полной индивидуальной материальной ответственности не отражалась.</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color w:val="FF0000"/>
          <w:sz w:val="28"/>
          <w:szCs w:val="28"/>
        </w:rPr>
        <w:tab/>
      </w:r>
      <w:r w:rsidRPr="0065317B">
        <w:rPr>
          <w:rFonts w:ascii="Times New Roman" w:hAnsi="Times New Roman" w:cs="Times New Roman"/>
          <w:sz w:val="28"/>
          <w:szCs w:val="28"/>
        </w:rPr>
        <w:t xml:space="preserve">44. В </w:t>
      </w:r>
      <w:r w:rsidRPr="0065317B">
        <w:rPr>
          <w:rFonts w:ascii="Times New Roman" w:hAnsi="Times New Roman" w:cs="Times New Roman"/>
          <w:bCs/>
          <w:sz w:val="28"/>
          <w:szCs w:val="28"/>
        </w:rPr>
        <w:t>МБДОУ детский сад №8</w:t>
      </w:r>
      <w:r w:rsidRPr="0065317B">
        <w:rPr>
          <w:rFonts w:ascii="Times New Roman" w:hAnsi="Times New Roman" w:cs="Times New Roman"/>
          <w:sz w:val="28"/>
          <w:szCs w:val="28"/>
        </w:rPr>
        <w:t xml:space="preserve"> бухгалтерский учет в проверяемом периоде осуществлялся на основании приказов «Об учетной политике» от 31.12.2014 №109/01-08 «Учетная политика для целей бухгалтерского учета на 2015 год» и от 31.12.2015 №132/01-08 «Учетная политика для целей бухгалтерского учета на 2016 год».</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ab/>
        <w:t>Замечания к нормативно-правовым актам:</w:t>
      </w:r>
    </w:p>
    <w:p w:rsidR="009C23A6" w:rsidRPr="0065317B" w:rsidRDefault="009C23A6" w:rsidP="0065317B">
      <w:pPr>
        <w:pStyle w:val="a5"/>
        <w:spacing w:after="0" w:line="240" w:lineRule="auto"/>
        <w:jc w:val="both"/>
        <w:rPr>
          <w:rFonts w:ascii="Times New Roman" w:hAnsi="Times New Roman" w:cs="Times New Roman"/>
          <w:sz w:val="28"/>
          <w:szCs w:val="28"/>
        </w:rPr>
      </w:pPr>
      <w:r w:rsidRPr="0065317B">
        <w:rPr>
          <w:rFonts w:ascii="Times New Roman" w:hAnsi="Times New Roman" w:cs="Times New Roman"/>
          <w:sz w:val="28"/>
          <w:szCs w:val="28"/>
        </w:rPr>
        <w:tab/>
        <w:t>1) Своевременно не внесены изменения в п. 4.11 и п.8 Учетной политики для целей бухгалтерского учета на 2015 год и на 2016 год, в которых делается ссылка на нормативные документы, утратившие силу, в связи с вступлением в силу новых нормативных актов.</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b/>
          <w:sz w:val="28"/>
          <w:szCs w:val="28"/>
        </w:rPr>
      </w:pPr>
      <w:r w:rsidRPr="0065317B">
        <w:rPr>
          <w:rFonts w:ascii="Times New Roman" w:hAnsi="Times New Roman" w:cs="Times New Roman"/>
          <w:color w:val="FF0000"/>
          <w:sz w:val="28"/>
          <w:szCs w:val="28"/>
        </w:rPr>
        <w:tab/>
      </w:r>
      <w:r w:rsidRPr="0065317B">
        <w:rPr>
          <w:rFonts w:ascii="Times New Roman" w:hAnsi="Times New Roman" w:cs="Times New Roman"/>
          <w:sz w:val="28"/>
          <w:szCs w:val="28"/>
        </w:rPr>
        <w:t xml:space="preserve">2) В нарушение п.4 Положения по бухгалтерскому учету «Учетная политика организации» ПБУ1/2008, утвержденного Приказом Минфина России от 06.10.2008 №106н, Приказами «Об учетной политике в </w:t>
      </w:r>
      <w:r w:rsidRPr="0065317B">
        <w:rPr>
          <w:rFonts w:ascii="Times New Roman" w:hAnsi="Times New Roman" w:cs="Times New Roman"/>
          <w:bCs/>
          <w:sz w:val="28"/>
          <w:szCs w:val="28"/>
        </w:rPr>
        <w:t>МБДОУ детский сад №8</w:t>
      </w:r>
      <w:r w:rsidRPr="0065317B">
        <w:rPr>
          <w:rFonts w:ascii="Times New Roman" w:hAnsi="Times New Roman" w:cs="Times New Roman"/>
          <w:sz w:val="28"/>
          <w:szCs w:val="28"/>
        </w:rPr>
        <w:t xml:space="preserve"> не предусмотрены и не утверждены:</w:t>
      </w:r>
    </w:p>
    <w:p w:rsidR="009C23A6" w:rsidRPr="0065317B" w:rsidRDefault="009C23A6" w:rsidP="0065317B">
      <w:pPr>
        <w:pStyle w:val="a5"/>
        <w:spacing w:after="0" w:line="240" w:lineRule="auto"/>
        <w:jc w:val="both"/>
        <w:rPr>
          <w:rFonts w:ascii="Times New Roman" w:hAnsi="Times New Roman" w:cs="Times New Roman"/>
          <w:b/>
          <w:sz w:val="28"/>
          <w:szCs w:val="28"/>
        </w:rPr>
      </w:pPr>
      <w:r w:rsidRPr="0065317B">
        <w:rPr>
          <w:rFonts w:ascii="Times New Roman" w:hAnsi="Times New Roman" w:cs="Times New Roman"/>
          <w:spacing w:val="-1"/>
          <w:sz w:val="28"/>
          <w:szCs w:val="28"/>
        </w:rPr>
        <w:t xml:space="preserve">       –</w:t>
      </w:r>
      <w:r w:rsidRPr="0065317B">
        <w:rPr>
          <w:rFonts w:ascii="Times New Roman" w:hAnsi="Times New Roman" w:cs="Times New Roman"/>
          <w:sz w:val="28"/>
          <w:szCs w:val="28"/>
        </w:rPr>
        <w:t xml:space="preserve">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w:t>
      </w:r>
      <w:r w:rsidRPr="0065317B">
        <w:rPr>
          <w:rFonts w:ascii="Times New Roman" w:hAnsi="Times New Roman" w:cs="Times New Roman"/>
          <w:sz w:val="28"/>
          <w:szCs w:val="28"/>
        </w:rPr>
        <w:t xml:space="preserve"> формы документов для внутренней бухгалтерской отчетности;</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 xml:space="preserve">– </w:t>
      </w:r>
      <w:r w:rsidRPr="0065317B">
        <w:rPr>
          <w:rFonts w:ascii="Times New Roman" w:hAnsi="Times New Roman" w:cs="Times New Roman"/>
          <w:sz w:val="28"/>
          <w:szCs w:val="28"/>
        </w:rPr>
        <w:t xml:space="preserve">способы оценки активов и обязательств; </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 xml:space="preserve">– </w:t>
      </w:r>
      <w:r w:rsidRPr="0065317B">
        <w:rPr>
          <w:rFonts w:ascii="Times New Roman" w:hAnsi="Times New Roman" w:cs="Times New Roman"/>
          <w:sz w:val="28"/>
          <w:szCs w:val="28"/>
        </w:rPr>
        <w:t xml:space="preserve">порядок контроля за хозяйственными операциями, в составе учетной политики (например, в качестве приложения) должен быть документ, прописывающий порядок организации и осуществления внутреннего контроля, причем с этим документом необходимо ознакомить всех </w:t>
      </w:r>
      <w:r w:rsidRPr="0065317B">
        <w:rPr>
          <w:rFonts w:ascii="Times New Roman" w:hAnsi="Times New Roman" w:cs="Times New Roman"/>
          <w:sz w:val="28"/>
          <w:szCs w:val="28"/>
        </w:rPr>
        <w:lastRenderedPageBreak/>
        <w:t>сотрудников; данный документ в составе учетной политики предприятия отсутствует.</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color w:val="FF0000"/>
          <w:spacing w:val="-1"/>
          <w:sz w:val="28"/>
          <w:szCs w:val="28"/>
        </w:rPr>
        <w:tab/>
      </w:r>
      <w:r w:rsidRPr="0065317B">
        <w:rPr>
          <w:rFonts w:ascii="Times New Roman" w:hAnsi="Times New Roman" w:cs="Times New Roman"/>
          <w:spacing w:val="-1"/>
          <w:sz w:val="28"/>
          <w:szCs w:val="28"/>
        </w:rPr>
        <w:t>3</w:t>
      </w:r>
      <w:r w:rsidRPr="0065317B">
        <w:rPr>
          <w:rFonts w:ascii="Times New Roman" w:hAnsi="Times New Roman" w:cs="Times New Roman"/>
          <w:sz w:val="28"/>
          <w:szCs w:val="28"/>
        </w:rPr>
        <w:t xml:space="preserve">) В нарушение </w:t>
      </w:r>
      <w:hyperlink r:id="rId34" w:history="1">
        <w:r w:rsidRPr="0065317B">
          <w:rPr>
            <w:rFonts w:ascii="Times New Roman" w:hAnsi="Times New Roman" w:cs="Times New Roman"/>
            <w:sz w:val="28"/>
            <w:szCs w:val="28"/>
          </w:rPr>
          <w:t>п. п. 5.4</w:t>
        </w:r>
      </w:hyperlink>
      <w:r w:rsidRPr="0065317B">
        <w:rPr>
          <w:rFonts w:ascii="Times New Roman" w:hAnsi="Times New Roman" w:cs="Times New Roman"/>
          <w:sz w:val="28"/>
          <w:szCs w:val="28"/>
        </w:rPr>
        <w:t xml:space="preserve">, </w:t>
      </w:r>
      <w:hyperlink r:id="rId35" w:history="1">
        <w:r w:rsidRPr="0065317B">
          <w:rPr>
            <w:rFonts w:ascii="Times New Roman" w:hAnsi="Times New Roman" w:cs="Times New Roman"/>
            <w:sz w:val="28"/>
            <w:szCs w:val="28"/>
          </w:rPr>
          <w:t>5.6</w:t>
        </w:r>
      </w:hyperlink>
      <w:r w:rsidRPr="0065317B">
        <w:rPr>
          <w:rFonts w:ascii="Times New Roman" w:hAnsi="Times New Roman" w:cs="Times New Roman"/>
          <w:sz w:val="28"/>
          <w:szCs w:val="28"/>
        </w:rPr>
        <w:t xml:space="preserve"> «Положения о документах и документообороте в бухгалтерском учете», утвержденного. Минфином СССР 29.07.1983 № 105, в приложении №2 (график документооборота) к Учетной политике на 2015 год и на 2016 год содержится не полная информация, а именно:</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ab/>
        <w:t>–</w:t>
      </w:r>
      <w:r w:rsidRPr="0065317B">
        <w:rPr>
          <w:rFonts w:ascii="Times New Roman" w:hAnsi="Times New Roman" w:cs="Times New Roman"/>
          <w:sz w:val="28"/>
          <w:szCs w:val="28"/>
        </w:rPr>
        <w:t xml:space="preserve"> в наименовании документов отсутствует ссылка на применяемую унифицированную форму;</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ab/>
        <w:t>–</w:t>
      </w:r>
      <w:r w:rsidRPr="0065317B">
        <w:rPr>
          <w:rFonts w:ascii="Times New Roman" w:hAnsi="Times New Roman" w:cs="Times New Roman"/>
          <w:sz w:val="28"/>
          <w:szCs w:val="28"/>
        </w:rPr>
        <w:t xml:space="preserve"> отсутствует информация о количестве экземпляров документов;</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ab/>
        <w:t>–</w:t>
      </w:r>
      <w:r w:rsidRPr="0065317B">
        <w:rPr>
          <w:rFonts w:ascii="Times New Roman" w:hAnsi="Times New Roman" w:cs="Times New Roman"/>
          <w:sz w:val="28"/>
          <w:szCs w:val="28"/>
        </w:rPr>
        <w:t xml:space="preserve"> отсутствуют сроки для передачи, обработки документов;</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ab/>
        <w:t>–</w:t>
      </w:r>
      <w:r w:rsidRPr="0065317B">
        <w:rPr>
          <w:rFonts w:ascii="Times New Roman" w:hAnsi="Times New Roman" w:cs="Times New Roman"/>
          <w:sz w:val="28"/>
          <w:szCs w:val="28"/>
        </w:rPr>
        <w:t xml:space="preserve"> не указаны должностные лица, ответственные за оформление, обработку и хранение документов;</w:t>
      </w:r>
    </w:p>
    <w:p w:rsidR="009C23A6" w:rsidRPr="0065317B" w:rsidRDefault="009C23A6" w:rsidP="0065317B">
      <w:pPr>
        <w:pStyle w:val="a5"/>
        <w:spacing w:after="0" w:line="240" w:lineRule="auto"/>
        <w:ind w:firstLine="708"/>
        <w:jc w:val="both"/>
        <w:rPr>
          <w:rFonts w:ascii="Times New Roman" w:hAnsi="Times New Roman" w:cs="Times New Roman"/>
          <w:sz w:val="28"/>
          <w:szCs w:val="28"/>
        </w:rPr>
      </w:pPr>
      <w:r w:rsidRPr="0065317B">
        <w:rPr>
          <w:rFonts w:ascii="Times New Roman" w:hAnsi="Times New Roman" w:cs="Times New Roman"/>
          <w:spacing w:val="-1"/>
          <w:sz w:val="28"/>
          <w:szCs w:val="28"/>
        </w:rPr>
        <w:t xml:space="preserve"> –</w:t>
      </w:r>
      <w:r w:rsidRPr="0065317B">
        <w:rPr>
          <w:rFonts w:ascii="Times New Roman" w:hAnsi="Times New Roman" w:cs="Times New Roman"/>
          <w:sz w:val="28"/>
          <w:szCs w:val="28"/>
        </w:rPr>
        <w:t xml:space="preserve"> отсутствует информация о сроках передачи в архив, ответственных за хранение и передачу в архив;</w:t>
      </w:r>
    </w:p>
    <w:p w:rsidR="009C23A6" w:rsidRPr="0065317B" w:rsidRDefault="009C23A6" w:rsidP="0065317B">
      <w:pPr>
        <w:autoSpaceDE w:val="0"/>
        <w:autoSpaceDN w:val="0"/>
        <w:adjustRightInd w:val="0"/>
        <w:spacing w:after="0" w:line="240" w:lineRule="auto"/>
        <w:jc w:val="both"/>
        <w:outlineLvl w:val="3"/>
        <w:rPr>
          <w:rFonts w:ascii="Times New Roman" w:hAnsi="Times New Roman" w:cs="Times New Roman"/>
          <w:sz w:val="28"/>
          <w:szCs w:val="28"/>
        </w:rPr>
      </w:pPr>
      <w:r w:rsidRPr="0065317B">
        <w:rPr>
          <w:rFonts w:ascii="Times New Roman" w:hAnsi="Times New Roman" w:cs="Times New Roman"/>
          <w:sz w:val="28"/>
          <w:szCs w:val="28"/>
        </w:rPr>
        <w:tab/>
      </w:r>
      <w:r w:rsidRPr="0065317B">
        <w:rPr>
          <w:rFonts w:ascii="Times New Roman" w:hAnsi="Times New Roman" w:cs="Times New Roman"/>
          <w:spacing w:val="-1"/>
          <w:sz w:val="28"/>
          <w:szCs w:val="28"/>
        </w:rPr>
        <w:t>–</w:t>
      </w:r>
      <w:r w:rsidRPr="0065317B">
        <w:rPr>
          <w:rFonts w:ascii="Times New Roman" w:hAnsi="Times New Roman" w:cs="Times New Roman"/>
          <w:sz w:val="28"/>
          <w:szCs w:val="28"/>
        </w:rPr>
        <w:t xml:space="preserve"> график документооборота составлен на двадцать один первичный учетный документ, однако в Учреждении используются другие не поименованные формы первичных документов и регистров: расчетно-платежная ведомость, приходный кассовый ордер, расходный кассовый ордер, кассовая книга и другие первичные документы.</w:t>
      </w:r>
    </w:p>
    <w:p w:rsidR="009C23A6" w:rsidRPr="0065317B" w:rsidRDefault="009C23A6" w:rsidP="0065317B">
      <w:pPr>
        <w:autoSpaceDE w:val="0"/>
        <w:autoSpaceDN w:val="0"/>
        <w:adjustRightInd w:val="0"/>
        <w:spacing w:after="0" w:line="240" w:lineRule="auto"/>
        <w:jc w:val="both"/>
        <w:rPr>
          <w:rFonts w:ascii="Times New Roman" w:hAnsi="Times New Roman" w:cs="Times New Roman"/>
          <w:sz w:val="28"/>
          <w:szCs w:val="28"/>
        </w:rPr>
      </w:pPr>
      <w:r w:rsidRPr="0065317B">
        <w:rPr>
          <w:rFonts w:ascii="Times New Roman" w:hAnsi="Times New Roman" w:cs="Times New Roman"/>
          <w:color w:val="FF0000"/>
          <w:sz w:val="28"/>
          <w:szCs w:val="28"/>
        </w:rPr>
        <w:tab/>
      </w:r>
      <w:r w:rsidRPr="0065317B">
        <w:rPr>
          <w:rFonts w:ascii="Times New Roman" w:hAnsi="Times New Roman" w:cs="Times New Roman"/>
          <w:sz w:val="28"/>
          <w:szCs w:val="28"/>
        </w:rPr>
        <w:t xml:space="preserve">4) В Учетной политике на 2015 год и на 2016 год не определен </w:t>
      </w:r>
      <w:hyperlink r:id="rId36" w:history="1">
        <w:r w:rsidRPr="0065317B">
          <w:rPr>
            <w:rFonts w:ascii="Times New Roman" w:hAnsi="Times New Roman" w:cs="Times New Roman"/>
            <w:sz w:val="28"/>
            <w:szCs w:val="28"/>
          </w:rPr>
          <w:t>перечень</w:t>
        </w:r>
      </w:hyperlink>
      <w:r w:rsidRPr="0065317B">
        <w:rPr>
          <w:rFonts w:ascii="Times New Roman" w:hAnsi="Times New Roman" w:cs="Times New Roman"/>
          <w:sz w:val="28"/>
          <w:szCs w:val="28"/>
        </w:rPr>
        <w:t xml:space="preserve"> должностей и работ, замещаемых или выполняемых работниками, с которыми должны быть заключены договора о полной индивидуальной материальной ответственности в Учреждении, в соответствии со </w:t>
      </w:r>
      <w:hyperlink r:id="rId37" w:history="1">
        <w:r w:rsidRPr="0065317B">
          <w:rPr>
            <w:rFonts w:ascii="Times New Roman" w:hAnsi="Times New Roman" w:cs="Times New Roman"/>
            <w:sz w:val="28"/>
            <w:szCs w:val="28"/>
          </w:rPr>
          <w:t>ст. 244</w:t>
        </w:r>
      </w:hyperlink>
      <w:r w:rsidRPr="0065317B">
        <w:rPr>
          <w:rFonts w:ascii="Times New Roman" w:hAnsi="Times New Roman" w:cs="Times New Roman"/>
          <w:sz w:val="28"/>
          <w:szCs w:val="28"/>
        </w:rPr>
        <w:t xml:space="preserve"> ТК РФ  и Постановлением Минтруда России от 31.12.2002 №85.</w:t>
      </w:r>
    </w:p>
    <w:p w:rsidR="009C23A6" w:rsidRPr="00F45026" w:rsidRDefault="009C23A6" w:rsidP="0065317B">
      <w:pPr>
        <w:pStyle w:val="a7"/>
        <w:ind w:firstLine="0"/>
        <w:jc w:val="both"/>
        <w:rPr>
          <w:sz w:val="28"/>
          <w:szCs w:val="28"/>
        </w:rPr>
      </w:pPr>
      <w:r>
        <w:rPr>
          <w:spacing w:val="-1"/>
          <w:sz w:val="28"/>
          <w:szCs w:val="28"/>
        </w:rPr>
        <w:tab/>
      </w:r>
      <w:r w:rsidRPr="00F45026">
        <w:rPr>
          <w:spacing w:val="-1"/>
          <w:sz w:val="28"/>
          <w:szCs w:val="28"/>
        </w:rPr>
        <w:t>45</w:t>
      </w:r>
      <w:r w:rsidRPr="00F45026">
        <w:rPr>
          <w:sz w:val="28"/>
          <w:szCs w:val="28"/>
        </w:rPr>
        <w:t xml:space="preserve">. При проверке первичных документов учета предоставленных к журналу операций №7 «Выбытие и перемещение нефинансовых активов» установлены следующие нарушения: </w:t>
      </w:r>
    </w:p>
    <w:p w:rsidR="009C23A6" w:rsidRPr="00F45026" w:rsidRDefault="009C23A6" w:rsidP="009C23A6">
      <w:pPr>
        <w:pStyle w:val="a3"/>
        <w:tabs>
          <w:tab w:val="left" w:pos="0"/>
        </w:tabs>
        <w:jc w:val="both"/>
        <w:rPr>
          <w:rFonts w:ascii="Times New Roman" w:hAnsi="Times New Roman" w:cs="Times New Roman"/>
          <w:sz w:val="28"/>
          <w:szCs w:val="28"/>
        </w:rPr>
      </w:pPr>
      <w:r w:rsidRPr="00F45026">
        <w:rPr>
          <w:rFonts w:ascii="Times New Roman" w:hAnsi="Times New Roman" w:cs="Times New Roman"/>
          <w:sz w:val="28"/>
          <w:szCs w:val="28"/>
        </w:rPr>
        <w:tab/>
        <w:t>а) в нарушение ст.9 Федерального закона от 06.12.2011 №402-ФЗ «О бухгалтерском учете», Приказа №52н, в меню-требованиях на выдачу продуктов питания (ф.0504202) отсутствуют подписи, предусмотренные формой: бухгалтера, врача (диетсестры), ответственного исполнителя – весь проверяемый период;</w:t>
      </w:r>
    </w:p>
    <w:p w:rsidR="009C23A6" w:rsidRPr="00F45026" w:rsidRDefault="009C23A6" w:rsidP="009C23A6">
      <w:pPr>
        <w:pStyle w:val="a3"/>
        <w:tabs>
          <w:tab w:val="left" w:pos="0"/>
        </w:tabs>
        <w:jc w:val="both"/>
        <w:rPr>
          <w:rFonts w:ascii="Times New Roman" w:hAnsi="Times New Roman" w:cs="Times New Roman"/>
          <w:sz w:val="28"/>
          <w:szCs w:val="28"/>
        </w:rPr>
      </w:pPr>
      <w:r>
        <w:rPr>
          <w:rFonts w:ascii="Times New Roman" w:hAnsi="Times New Roman" w:cs="Times New Roman"/>
          <w:color w:val="FF0000"/>
          <w:sz w:val="28"/>
          <w:szCs w:val="28"/>
        </w:rPr>
        <w:tab/>
      </w:r>
      <w:r w:rsidRPr="00F45026">
        <w:rPr>
          <w:rFonts w:ascii="Times New Roman" w:hAnsi="Times New Roman" w:cs="Times New Roman"/>
          <w:sz w:val="28"/>
          <w:szCs w:val="28"/>
        </w:rPr>
        <w:t xml:space="preserve">б) в нарушение приказа от 01.09.2015 №81/01-08 и п.2.11 Положения об организации детского питания, утвержденного приказом </w:t>
      </w:r>
      <w:r w:rsidRPr="00F45026">
        <w:rPr>
          <w:rFonts w:ascii="Times New Roman" w:hAnsi="Times New Roman" w:cs="Times New Roman"/>
          <w:bCs/>
          <w:sz w:val="28"/>
          <w:szCs w:val="28"/>
        </w:rPr>
        <w:t>МБДОУ детский сад №8</w:t>
      </w:r>
      <w:r w:rsidRPr="00F45026">
        <w:rPr>
          <w:rFonts w:ascii="Times New Roman" w:hAnsi="Times New Roman" w:cs="Times New Roman"/>
          <w:sz w:val="28"/>
          <w:szCs w:val="28"/>
        </w:rPr>
        <w:t xml:space="preserve"> от 26.04.2016 №39/01-08 отсутствуют дополнительные меню-требования и накладные по оформлению возврата излишне выданных продуктов на склад в случае изменения числа довольствующихся воспитанников по сравнению с началом дня – весь проверяемый период;</w:t>
      </w:r>
    </w:p>
    <w:p w:rsidR="009C23A6" w:rsidRPr="00F45026" w:rsidRDefault="009C23A6" w:rsidP="009C23A6">
      <w:pPr>
        <w:pStyle w:val="a3"/>
        <w:tabs>
          <w:tab w:val="left" w:pos="0"/>
        </w:tabs>
        <w:jc w:val="both"/>
        <w:rPr>
          <w:rFonts w:ascii="Times New Roman" w:hAnsi="Times New Roman" w:cs="Times New Roman"/>
          <w:sz w:val="28"/>
          <w:szCs w:val="28"/>
        </w:rPr>
      </w:pPr>
      <w:r w:rsidRPr="00F45026">
        <w:rPr>
          <w:rFonts w:ascii="Times New Roman" w:hAnsi="Times New Roman" w:cs="Times New Roman"/>
          <w:sz w:val="28"/>
          <w:szCs w:val="28"/>
        </w:rPr>
        <w:t xml:space="preserve"> </w:t>
      </w:r>
      <w:r w:rsidRPr="00F45026">
        <w:rPr>
          <w:rFonts w:ascii="Times New Roman" w:hAnsi="Times New Roman" w:cs="Times New Roman"/>
          <w:sz w:val="28"/>
          <w:szCs w:val="28"/>
        </w:rPr>
        <w:tab/>
        <w:t>в) бухгалтерия не проверяет правильность оформления представленных меню-требований (ф.0504202) и наличие накладных к меню-требованию на возврат продуктов;</w:t>
      </w:r>
    </w:p>
    <w:p w:rsidR="009C23A6" w:rsidRPr="00F45026" w:rsidRDefault="009C23A6" w:rsidP="009C23A6">
      <w:pPr>
        <w:pStyle w:val="a3"/>
        <w:tabs>
          <w:tab w:val="left" w:pos="0"/>
        </w:tabs>
        <w:jc w:val="both"/>
        <w:rPr>
          <w:rFonts w:ascii="Times New Roman" w:hAnsi="Times New Roman" w:cs="Times New Roman"/>
          <w:sz w:val="24"/>
          <w:szCs w:val="24"/>
        </w:rPr>
      </w:pPr>
      <w:r w:rsidRPr="00F45026">
        <w:rPr>
          <w:rFonts w:ascii="Times New Roman" w:hAnsi="Times New Roman" w:cs="Times New Roman"/>
          <w:sz w:val="28"/>
          <w:szCs w:val="28"/>
        </w:rPr>
        <w:tab/>
        <w:t xml:space="preserve">г) в нарушение п.2.11 Положения об организации детского питания, допускаются расхождения (завышение, занижение) количества </w:t>
      </w:r>
      <w:r w:rsidRPr="00F45026">
        <w:rPr>
          <w:rFonts w:ascii="Times New Roman" w:hAnsi="Times New Roman" w:cs="Times New Roman"/>
          <w:sz w:val="28"/>
          <w:szCs w:val="28"/>
        </w:rPr>
        <w:lastRenderedPageBreak/>
        <w:t xml:space="preserve">довольствующихся воспитанников при составлении меню-требования на выдачу продуктов питания (ф.0504202)  к фактической численности по табелю – весь проверяемый период. </w:t>
      </w:r>
      <w:r w:rsidRPr="00F45026">
        <w:rPr>
          <w:rFonts w:ascii="Times New Roman" w:hAnsi="Times New Roman" w:cs="Times New Roman"/>
          <w:sz w:val="24"/>
          <w:szCs w:val="24"/>
        </w:rPr>
        <w:tab/>
      </w:r>
    </w:p>
    <w:p w:rsidR="009C23A6" w:rsidRPr="00F45026" w:rsidRDefault="009C23A6" w:rsidP="009C23A6">
      <w:pPr>
        <w:pStyle w:val="a3"/>
        <w:tabs>
          <w:tab w:val="left" w:pos="0"/>
        </w:tabs>
        <w:jc w:val="both"/>
        <w:rPr>
          <w:rFonts w:ascii="Times New Roman" w:hAnsi="Times New Roman" w:cs="Times New Roman"/>
          <w:sz w:val="24"/>
          <w:szCs w:val="24"/>
        </w:rPr>
      </w:pPr>
      <w:r w:rsidRPr="00F45026">
        <w:rPr>
          <w:rFonts w:ascii="Times New Roman" w:hAnsi="Times New Roman" w:cs="Times New Roman"/>
          <w:sz w:val="24"/>
          <w:szCs w:val="24"/>
        </w:rPr>
        <w:tab/>
      </w:r>
      <w:r w:rsidRPr="00F45026">
        <w:rPr>
          <w:rFonts w:ascii="Times New Roman" w:hAnsi="Times New Roman" w:cs="Times New Roman"/>
          <w:sz w:val="28"/>
          <w:szCs w:val="28"/>
        </w:rPr>
        <w:t>Согласно проведенного анализа и сверки данных числа довольствующихся воспитанников по меню-требованию с данными посещаемости детей по табелям учета установлено завышение количества довольствующихся воспитанников при составлении меню-требования на выдачу продуктов питания по сравнению с фактическими данными посещаемости детей по табелям учета, составившее за 2015 год – 132 воспитанника, за 2016 год – 211 воспитанников.</w:t>
      </w:r>
    </w:p>
    <w:p w:rsidR="009C23A6" w:rsidRPr="00F45026" w:rsidRDefault="009C23A6" w:rsidP="009C23A6">
      <w:pPr>
        <w:pStyle w:val="a3"/>
        <w:tabs>
          <w:tab w:val="left" w:pos="0"/>
        </w:tabs>
        <w:jc w:val="both"/>
        <w:rPr>
          <w:rFonts w:ascii="Times New Roman" w:hAnsi="Times New Roman" w:cs="Times New Roman"/>
          <w:sz w:val="28"/>
          <w:szCs w:val="28"/>
        </w:rPr>
      </w:pPr>
      <w:r>
        <w:rPr>
          <w:rFonts w:ascii="Times New Roman" w:hAnsi="Times New Roman" w:cs="Times New Roman"/>
          <w:sz w:val="24"/>
          <w:szCs w:val="24"/>
        </w:rPr>
        <w:tab/>
      </w:r>
      <w:r w:rsidRPr="00F45026">
        <w:rPr>
          <w:rFonts w:ascii="Times New Roman" w:hAnsi="Times New Roman" w:cs="Times New Roman"/>
          <w:sz w:val="28"/>
          <w:szCs w:val="28"/>
        </w:rPr>
        <w:t xml:space="preserve">46. При проверке своевременности и полноты учета основных средств за проверяемый период установлены следующие нарушения: </w:t>
      </w:r>
    </w:p>
    <w:p w:rsidR="009C23A6" w:rsidRPr="00F45026" w:rsidRDefault="009C23A6" w:rsidP="009C23A6">
      <w:pPr>
        <w:pStyle w:val="a3"/>
        <w:tabs>
          <w:tab w:val="left" w:pos="0"/>
        </w:tabs>
        <w:jc w:val="both"/>
        <w:rPr>
          <w:rFonts w:ascii="Times New Roman" w:hAnsi="Times New Roman" w:cs="Times New Roman"/>
          <w:sz w:val="28"/>
          <w:szCs w:val="28"/>
        </w:rPr>
      </w:pPr>
      <w:r w:rsidRPr="00F45026">
        <w:rPr>
          <w:rFonts w:ascii="Times New Roman" w:hAnsi="Times New Roman" w:cs="Times New Roman"/>
          <w:sz w:val="28"/>
          <w:szCs w:val="28"/>
        </w:rPr>
        <w:tab/>
        <w:t>а) проверкой установлено не отражение сведений по земельному участку в балансе Учреждения по состоянию на 01.01.2015 года, что привело к занижению «Нефинансовых активов», в части «Непроизведенных активов» по счету 103 00 по состоянию на 01.01.2015 года на сумму кадастровой стоимости земельного участка в размере 4556150,96 рублей;</w:t>
      </w:r>
    </w:p>
    <w:p w:rsidR="009C23A6" w:rsidRPr="00F45026" w:rsidRDefault="009C23A6" w:rsidP="009C23A6">
      <w:pPr>
        <w:pStyle w:val="a3"/>
        <w:tabs>
          <w:tab w:val="left" w:pos="0"/>
        </w:tabs>
        <w:jc w:val="both"/>
        <w:rPr>
          <w:rFonts w:ascii="Times New Roman" w:hAnsi="Times New Roman" w:cs="Times New Roman"/>
          <w:sz w:val="28"/>
          <w:szCs w:val="28"/>
        </w:rPr>
      </w:pPr>
      <w:r w:rsidRPr="00F45026">
        <w:rPr>
          <w:rFonts w:ascii="Times New Roman" w:hAnsi="Times New Roman" w:cs="Times New Roman"/>
          <w:sz w:val="28"/>
          <w:szCs w:val="28"/>
        </w:rPr>
        <w:tab/>
        <w:t>б) недостоверное отражение числящегося в балансе МБДОУ д/с № 8 «особо ценного движимого имущества учреждения» по состоянию на 01.01.2015 года, на 01.01.2016 года, на 31.12.2016 года на сумму 121900,00 рублей;</w:t>
      </w:r>
    </w:p>
    <w:p w:rsidR="007F0B77" w:rsidRDefault="009C23A6" w:rsidP="009C23A6">
      <w:pPr>
        <w:pStyle w:val="a3"/>
        <w:tabs>
          <w:tab w:val="left" w:pos="0"/>
        </w:tabs>
        <w:jc w:val="both"/>
        <w:rPr>
          <w:rFonts w:ascii="Times New Roman" w:hAnsi="Times New Roman" w:cs="Times New Roman"/>
          <w:sz w:val="28"/>
          <w:szCs w:val="28"/>
        </w:rPr>
      </w:pPr>
      <w:r w:rsidRPr="00F45026">
        <w:rPr>
          <w:sz w:val="28"/>
          <w:szCs w:val="28"/>
        </w:rPr>
        <w:tab/>
      </w:r>
      <w:r w:rsidRPr="00F45026">
        <w:rPr>
          <w:rFonts w:ascii="Times New Roman" w:hAnsi="Times New Roman" w:cs="Times New Roman"/>
          <w:sz w:val="28"/>
          <w:szCs w:val="28"/>
        </w:rPr>
        <w:t>в) ограждение на балансе МБДОУ детского сада №8 не числится</w:t>
      </w:r>
      <w:r w:rsidR="007F0B77">
        <w:rPr>
          <w:rFonts w:ascii="Times New Roman" w:hAnsi="Times New Roman" w:cs="Times New Roman"/>
          <w:sz w:val="28"/>
          <w:szCs w:val="28"/>
        </w:rPr>
        <w:t>.</w:t>
      </w:r>
    </w:p>
    <w:p w:rsidR="009C23A6" w:rsidRPr="009F3F2F" w:rsidRDefault="009C23A6" w:rsidP="009C23A6">
      <w:pPr>
        <w:pStyle w:val="a3"/>
        <w:tabs>
          <w:tab w:val="left" w:pos="0"/>
        </w:tabs>
        <w:jc w:val="both"/>
        <w:rPr>
          <w:rFonts w:ascii="Times New Roman" w:hAnsi="Times New Roman" w:cs="Times New Roman"/>
          <w:bCs/>
          <w:sz w:val="28"/>
          <w:szCs w:val="28"/>
        </w:rPr>
      </w:pPr>
      <w:r w:rsidRPr="00F45026">
        <w:rPr>
          <w:rFonts w:ascii="Times New Roman" w:hAnsi="Times New Roman" w:cs="Times New Roman"/>
          <w:sz w:val="28"/>
          <w:szCs w:val="28"/>
        </w:rPr>
        <w:tab/>
        <w:t xml:space="preserve">47. К проверке представлены инвентарные карточки учета </w:t>
      </w:r>
      <w:r w:rsidRPr="00F45026">
        <w:rPr>
          <w:rFonts w:ascii="Times New Roman" w:hAnsi="Times New Roman" w:cs="Times New Roman"/>
          <w:bCs/>
          <w:sz w:val="28"/>
          <w:szCs w:val="28"/>
        </w:rPr>
        <w:t>(ф. 0504031)</w:t>
      </w:r>
      <w:r w:rsidRPr="00F45026">
        <w:rPr>
          <w:rFonts w:ascii="Times New Roman" w:hAnsi="Times New Roman" w:cs="Times New Roman"/>
          <w:sz w:val="28"/>
          <w:szCs w:val="28"/>
        </w:rPr>
        <w:t xml:space="preserve"> по 174 объектам. Представленные к проверке инвентарные карточки на 75 объект</w:t>
      </w:r>
      <w:r>
        <w:rPr>
          <w:rFonts w:ascii="Times New Roman" w:hAnsi="Times New Roman" w:cs="Times New Roman"/>
          <w:sz w:val="28"/>
          <w:szCs w:val="28"/>
        </w:rPr>
        <w:t>ов</w:t>
      </w:r>
      <w:r w:rsidRPr="00F45026">
        <w:rPr>
          <w:rFonts w:ascii="Times New Roman" w:hAnsi="Times New Roman" w:cs="Times New Roman"/>
          <w:sz w:val="28"/>
          <w:szCs w:val="28"/>
        </w:rPr>
        <w:t xml:space="preserve"> (45,1%) не полностью заполнены, а именно: оборотная сторона карточек, в которой должна</w:t>
      </w:r>
      <w:r w:rsidRPr="00F45026">
        <w:rPr>
          <w:rFonts w:ascii="Times New Roman" w:hAnsi="Times New Roman" w:cs="Times New Roman"/>
        </w:rPr>
        <w:t xml:space="preserve"> </w:t>
      </w:r>
      <w:r w:rsidRPr="00F45026">
        <w:rPr>
          <w:rFonts w:ascii="Times New Roman" w:hAnsi="Times New Roman" w:cs="Times New Roman"/>
          <w:sz w:val="28"/>
          <w:szCs w:val="28"/>
        </w:rPr>
        <w:t xml:space="preserve">отражаться краткая индивидуальная характеристика объекта, перечень составляющих его предметов и его основные качественные и количественные показатели, а также важнейшие пристройки, приспособления и принадлежности на основании данных актов и </w:t>
      </w:r>
      <w:r w:rsidRPr="009F3F2F">
        <w:rPr>
          <w:rFonts w:ascii="Times New Roman" w:hAnsi="Times New Roman" w:cs="Times New Roman"/>
          <w:sz w:val="28"/>
          <w:szCs w:val="28"/>
        </w:rPr>
        <w:t xml:space="preserve">прилагаемой технической документации, что является нарушением </w:t>
      </w:r>
      <w:r w:rsidRPr="009F3F2F">
        <w:rPr>
          <w:rFonts w:ascii="Times New Roman" w:hAnsi="Times New Roman" w:cs="Times New Roman"/>
          <w:bCs/>
          <w:kern w:val="36"/>
          <w:sz w:val="28"/>
          <w:szCs w:val="28"/>
        </w:rPr>
        <w:t xml:space="preserve">Приказа Минфина </w:t>
      </w:r>
      <w:r w:rsidRPr="009F3F2F">
        <w:rPr>
          <w:rFonts w:ascii="Times New Roman" w:hAnsi="Times New Roman" w:cs="Times New Roman"/>
          <w:bCs/>
          <w:sz w:val="28"/>
          <w:szCs w:val="28"/>
        </w:rPr>
        <w:t>России № 52н.</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iCs/>
          <w:sz w:val="28"/>
          <w:szCs w:val="28"/>
        </w:rPr>
      </w:pPr>
      <w:r w:rsidRPr="009F3F2F">
        <w:rPr>
          <w:sz w:val="28"/>
          <w:szCs w:val="28"/>
        </w:rPr>
        <w:tab/>
      </w:r>
      <w:r w:rsidRPr="0065317B">
        <w:rPr>
          <w:rFonts w:ascii="Times New Roman" w:hAnsi="Times New Roman" w:cs="Times New Roman"/>
          <w:sz w:val="28"/>
          <w:szCs w:val="28"/>
        </w:rPr>
        <w:t>48.</w:t>
      </w:r>
      <w:r w:rsidR="007F0B77">
        <w:rPr>
          <w:rFonts w:ascii="Times New Roman" w:hAnsi="Times New Roman" w:cs="Times New Roman"/>
          <w:iCs/>
          <w:sz w:val="28"/>
          <w:szCs w:val="28"/>
        </w:rPr>
        <w:t xml:space="preserve"> </w:t>
      </w:r>
      <w:r w:rsidRPr="0065317B">
        <w:rPr>
          <w:rFonts w:ascii="Times New Roman" w:hAnsi="Times New Roman" w:cs="Times New Roman"/>
          <w:iCs/>
          <w:sz w:val="28"/>
          <w:szCs w:val="28"/>
        </w:rPr>
        <w:t>В нарушение ст.34 БК РФ в</w:t>
      </w:r>
      <w:r w:rsidRPr="0065317B">
        <w:rPr>
          <w:rFonts w:ascii="Times New Roman" w:hAnsi="Times New Roman" w:cs="Times New Roman"/>
          <w:sz w:val="28"/>
          <w:szCs w:val="28"/>
        </w:rPr>
        <w:t xml:space="preserve"> проверяемом периоде </w:t>
      </w:r>
      <w:r w:rsidRPr="0065317B">
        <w:rPr>
          <w:rFonts w:ascii="Times New Roman" w:hAnsi="Times New Roman" w:cs="Times New Roman"/>
          <w:iCs/>
          <w:sz w:val="28"/>
          <w:szCs w:val="28"/>
        </w:rPr>
        <w:t>допущено неэффективное использование средств Учреждения в результате оплаты штрафов, пени за несвоевременную уплату налогов и страховых взносов на сумму 271,75 рубль.</w:t>
      </w:r>
    </w:p>
    <w:p w:rsidR="007F0B77" w:rsidRDefault="009C23A6" w:rsidP="0065317B">
      <w:pPr>
        <w:pStyle w:val="51"/>
        <w:tabs>
          <w:tab w:val="left" w:pos="426"/>
        </w:tabs>
        <w:jc w:val="both"/>
        <w:rPr>
          <w:rFonts w:ascii="Times New Roman" w:hAnsi="Times New Roman"/>
          <w:sz w:val="28"/>
          <w:szCs w:val="28"/>
        </w:rPr>
      </w:pPr>
      <w:r w:rsidRPr="0065317B">
        <w:rPr>
          <w:rFonts w:ascii="Times New Roman" w:hAnsi="Times New Roman"/>
          <w:sz w:val="28"/>
          <w:szCs w:val="28"/>
        </w:rPr>
        <w:tab/>
      </w:r>
      <w:r w:rsidRPr="0065317B">
        <w:rPr>
          <w:rFonts w:ascii="Times New Roman" w:hAnsi="Times New Roman"/>
          <w:sz w:val="28"/>
          <w:szCs w:val="28"/>
        </w:rPr>
        <w:tab/>
      </w:r>
    </w:p>
    <w:p w:rsidR="009C23A6" w:rsidRPr="0065317B" w:rsidRDefault="007F0B77" w:rsidP="0065317B">
      <w:pPr>
        <w:pStyle w:val="51"/>
        <w:tabs>
          <w:tab w:val="left" w:pos="426"/>
        </w:tabs>
        <w:jc w:val="both"/>
        <w:rPr>
          <w:rFonts w:ascii="Times New Roman" w:eastAsiaTheme="minorHAnsi" w:hAnsi="Times New Roman"/>
          <w:sz w:val="28"/>
          <w:szCs w:val="28"/>
        </w:rPr>
      </w:pPr>
      <w:r>
        <w:rPr>
          <w:rFonts w:ascii="Times New Roman" w:hAnsi="Times New Roman"/>
          <w:sz w:val="28"/>
          <w:szCs w:val="28"/>
        </w:rPr>
        <w:tab/>
      </w:r>
      <w:r>
        <w:rPr>
          <w:rFonts w:ascii="Times New Roman" w:hAnsi="Times New Roman"/>
          <w:sz w:val="28"/>
          <w:szCs w:val="28"/>
        </w:rPr>
        <w:tab/>
      </w:r>
      <w:r w:rsidR="009C23A6" w:rsidRPr="0065317B">
        <w:rPr>
          <w:rFonts w:ascii="Times New Roman" w:hAnsi="Times New Roman"/>
          <w:sz w:val="28"/>
          <w:szCs w:val="28"/>
        </w:rPr>
        <w:t>49. В проверяемом периоде результаты инвентаризации оформлены инвентаризационными описями</w:t>
      </w:r>
      <w:r w:rsidR="009C23A6" w:rsidRPr="0065317B">
        <w:rPr>
          <w:rFonts w:ascii="Times New Roman" w:eastAsiaTheme="minorHAnsi" w:hAnsi="Times New Roman"/>
          <w:sz w:val="28"/>
          <w:szCs w:val="28"/>
        </w:rPr>
        <w:t xml:space="preserve"> (сличительными ведомостями) по объектам нефинансовых активов </w:t>
      </w:r>
      <w:hyperlink r:id="rId38" w:history="1">
        <w:r w:rsidR="009C23A6" w:rsidRPr="0065317B">
          <w:rPr>
            <w:rFonts w:ascii="Times New Roman" w:eastAsiaTheme="minorHAnsi" w:hAnsi="Times New Roman"/>
            <w:sz w:val="28"/>
            <w:szCs w:val="28"/>
          </w:rPr>
          <w:t>(ф. 0504087)</w:t>
        </w:r>
      </w:hyperlink>
      <w:r w:rsidR="009C23A6" w:rsidRPr="0065317B">
        <w:rPr>
          <w:rFonts w:ascii="Times New Roman" w:eastAsiaTheme="minorHAnsi" w:hAnsi="Times New Roman"/>
          <w:sz w:val="28"/>
          <w:szCs w:val="28"/>
        </w:rPr>
        <w:t>: от 01.10.2015 №№00000063 – 00000069; от 01.10.2016 №№00000093 – 00000098.</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ab/>
        <w:t>В нарушение приказа Минфина РФ №52 во всех инвентаризационных описях (ф. 0504087) не указано:</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 место проведения инвентаризации;</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lastRenderedPageBreak/>
        <w:t>– в расписке материально - ответственного лица отсутствует дата ее подписания;</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 на лицевой стороне инвентаризационной описи отсутствует дата подписания председателя и членов комиссии учреждения, осуществляющих инвентаризацию.</w:t>
      </w:r>
    </w:p>
    <w:p w:rsidR="009C23A6" w:rsidRPr="0065317B" w:rsidRDefault="009C23A6" w:rsidP="0065317B">
      <w:pPr>
        <w:pStyle w:val="51"/>
        <w:tabs>
          <w:tab w:val="left" w:pos="426"/>
        </w:tabs>
        <w:jc w:val="both"/>
        <w:rPr>
          <w:rFonts w:ascii="Times New Roman" w:hAnsi="Times New Roman"/>
          <w:sz w:val="28"/>
          <w:szCs w:val="28"/>
        </w:rPr>
      </w:pPr>
      <w:r w:rsidRPr="0065317B">
        <w:rPr>
          <w:rFonts w:ascii="Times New Roman" w:hAnsi="Times New Roman"/>
          <w:color w:val="FF0000"/>
          <w:sz w:val="28"/>
          <w:szCs w:val="28"/>
        </w:rPr>
        <w:tab/>
      </w:r>
      <w:r w:rsidRPr="0065317B">
        <w:rPr>
          <w:rFonts w:ascii="Times New Roman" w:hAnsi="Times New Roman"/>
          <w:color w:val="FF0000"/>
          <w:sz w:val="28"/>
          <w:szCs w:val="28"/>
        </w:rPr>
        <w:tab/>
      </w:r>
      <w:r w:rsidRPr="0065317B">
        <w:rPr>
          <w:rFonts w:ascii="Times New Roman" w:hAnsi="Times New Roman"/>
          <w:sz w:val="28"/>
          <w:szCs w:val="28"/>
        </w:rPr>
        <w:t>50. Проверкой установлена просроченная кредиторская задолженность, согласно справки МКУ ЦБ №3 от 21.06.2017 вх. №233-А, по принятым обязательствам по состоянию на 31.12.2016 года, которая составила 109,25 рублей (задолженность образовалась на 01.01.2014 года) в отношении ОАО «Смоленский Банк». В соответствии с решением Банка России № ОД-1028 у ОАО «Смоленский банк» 13.12.2013 года была отозвана лицензия на осуществление банковских операций по причине неисполнения кредитной организацией федеральных законов, регулирующих банковскую деятельность.</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 xml:space="preserve">В нарушение п.69 Приказа Минфина России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в форме 0503769 «Сведения по дебиторской и кредиторской задолженности» сведения по просроченной кредиторской задолженности по договору с ОАО «Смоленский Банк», возникшей 01.01.2014 года в сумме 109,25 рублей не отражены. </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Таким образом, проверкой установлена кредиторская задолженность с истекшим сроком исковой давности (3 года) в сумме 109,25 рублей, не списанная своевременно по состоянию на 31.12.2016 года.</w:t>
      </w:r>
    </w:p>
    <w:p w:rsidR="009C23A6" w:rsidRPr="0065317B" w:rsidRDefault="009C23A6" w:rsidP="0065317B">
      <w:pPr>
        <w:pStyle w:val="a3"/>
        <w:tabs>
          <w:tab w:val="left" w:pos="0"/>
        </w:tabs>
        <w:jc w:val="both"/>
        <w:rPr>
          <w:rFonts w:ascii="Times New Roman" w:hAnsi="Times New Roman" w:cs="Times New Roman"/>
          <w:color w:val="FF0000"/>
          <w:sz w:val="28"/>
          <w:szCs w:val="28"/>
        </w:rPr>
      </w:pPr>
      <w:r w:rsidRPr="0065317B">
        <w:rPr>
          <w:rFonts w:ascii="Times New Roman" w:hAnsi="Times New Roman" w:cs="Times New Roman"/>
          <w:bCs/>
          <w:color w:val="FF0000"/>
          <w:sz w:val="28"/>
          <w:szCs w:val="28"/>
        </w:rPr>
        <w:tab/>
      </w:r>
      <w:r w:rsidRPr="0065317B">
        <w:rPr>
          <w:rFonts w:ascii="Times New Roman" w:hAnsi="Times New Roman" w:cs="Times New Roman"/>
          <w:bCs/>
          <w:sz w:val="28"/>
          <w:szCs w:val="28"/>
        </w:rPr>
        <w:t>51</w:t>
      </w:r>
      <w:r w:rsidRPr="0065317B">
        <w:rPr>
          <w:rFonts w:ascii="Times New Roman" w:hAnsi="Times New Roman" w:cs="Times New Roman"/>
          <w:sz w:val="28"/>
          <w:szCs w:val="28"/>
        </w:rPr>
        <w:t>. В нарушение п.2 Указания №3210-У (</w:t>
      </w:r>
      <w:hyperlink r:id="rId39" w:history="1">
        <w:r w:rsidRPr="0065317B">
          <w:rPr>
            <w:rFonts w:ascii="Times New Roman" w:hAnsi="Times New Roman" w:cs="Times New Roman"/>
            <w:sz w:val="28"/>
            <w:szCs w:val="28"/>
          </w:rPr>
          <w:t>приложения к нему)</w:t>
        </w:r>
      </w:hyperlink>
      <w:r w:rsidRPr="0065317B">
        <w:rPr>
          <w:rFonts w:ascii="Times New Roman" w:hAnsi="Times New Roman" w:cs="Times New Roman"/>
          <w:sz w:val="28"/>
          <w:szCs w:val="28"/>
        </w:rPr>
        <w:t xml:space="preserve"> в ходе проверки не предоставлен р</w:t>
      </w:r>
      <w:r w:rsidRPr="0065317B">
        <w:rPr>
          <w:rFonts w:ascii="Times New Roman" w:hAnsi="Times New Roman" w:cs="Times New Roman"/>
          <w:bCs/>
          <w:sz w:val="28"/>
          <w:szCs w:val="28"/>
        </w:rPr>
        <w:t xml:space="preserve">асчет на установление Учреждению лимита остатка наличных денег </w:t>
      </w:r>
      <w:r w:rsidRPr="0065317B">
        <w:rPr>
          <w:rFonts w:ascii="Times New Roman" w:hAnsi="Times New Roman" w:cs="Times New Roman"/>
          <w:sz w:val="28"/>
          <w:szCs w:val="28"/>
        </w:rPr>
        <w:t>исходя из характера его деятельности с учетом объемов поступлений или объемов выдач наличных денег</w:t>
      </w:r>
      <w:r w:rsidRPr="0065317B">
        <w:rPr>
          <w:rFonts w:ascii="Times New Roman" w:hAnsi="Times New Roman" w:cs="Times New Roman"/>
          <w:bCs/>
          <w:sz w:val="28"/>
          <w:szCs w:val="28"/>
        </w:rPr>
        <w:t>.</w:t>
      </w:r>
    </w:p>
    <w:p w:rsidR="009C23A6" w:rsidRPr="0065317B" w:rsidRDefault="009C23A6" w:rsidP="0065317B">
      <w:pPr>
        <w:pStyle w:val="a3"/>
        <w:jc w:val="both"/>
        <w:rPr>
          <w:rFonts w:ascii="Times New Roman" w:hAnsi="Times New Roman" w:cs="Times New Roman"/>
          <w:sz w:val="28"/>
          <w:szCs w:val="28"/>
        </w:rPr>
      </w:pPr>
      <w:r w:rsidRPr="0065317B">
        <w:rPr>
          <w:rFonts w:ascii="Times New Roman" w:hAnsi="Times New Roman" w:cs="Times New Roman"/>
          <w:color w:val="FF0000"/>
          <w:sz w:val="28"/>
          <w:szCs w:val="28"/>
        </w:rPr>
        <w:tab/>
      </w:r>
      <w:r w:rsidRPr="0065317B">
        <w:rPr>
          <w:rFonts w:ascii="Times New Roman" w:hAnsi="Times New Roman" w:cs="Times New Roman"/>
          <w:sz w:val="28"/>
          <w:szCs w:val="28"/>
        </w:rPr>
        <w:t>52. В нарушение п.4 Указания №3210-У:</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ab/>
        <w:t>а) исполняющая обязанности кассира ознакомлена со своими должностными правами и обязанностями под роспись, однако дата подписания должностной инструкцией отсутствует;</w:t>
      </w:r>
    </w:p>
    <w:p w:rsidR="009C23A6" w:rsidRPr="0065317B" w:rsidRDefault="009C23A6" w:rsidP="0065317B">
      <w:pPr>
        <w:pStyle w:val="a3"/>
        <w:jc w:val="both"/>
        <w:rPr>
          <w:rFonts w:ascii="Times New Roman" w:hAnsi="Times New Roman" w:cs="Times New Roman"/>
          <w:color w:val="FF0000"/>
          <w:sz w:val="28"/>
          <w:szCs w:val="28"/>
        </w:rPr>
      </w:pPr>
      <w:r w:rsidRPr="0065317B">
        <w:rPr>
          <w:rFonts w:ascii="Times New Roman" w:hAnsi="Times New Roman" w:cs="Times New Roman"/>
          <w:sz w:val="28"/>
          <w:szCs w:val="28"/>
        </w:rPr>
        <w:tab/>
        <w:t>б) исполняющая обязанности кассира не ознакомлена со своими должностными правами и обязанностями под роспись в</w:t>
      </w:r>
      <w:r w:rsidR="00787B85">
        <w:rPr>
          <w:rFonts w:ascii="Times New Roman" w:hAnsi="Times New Roman" w:cs="Times New Roman"/>
          <w:sz w:val="28"/>
          <w:szCs w:val="28"/>
        </w:rPr>
        <w:t xml:space="preserve"> </w:t>
      </w:r>
      <w:r w:rsidRPr="0065317B">
        <w:rPr>
          <w:rFonts w:ascii="Times New Roman" w:hAnsi="Times New Roman" w:cs="Times New Roman"/>
          <w:sz w:val="28"/>
          <w:szCs w:val="28"/>
        </w:rPr>
        <w:t>должностной инструкци</w:t>
      </w:r>
      <w:r w:rsidR="00787B85">
        <w:rPr>
          <w:rFonts w:ascii="Times New Roman" w:hAnsi="Times New Roman" w:cs="Times New Roman"/>
          <w:sz w:val="28"/>
          <w:szCs w:val="28"/>
        </w:rPr>
        <w:t>и</w:t>
      </w:r>
      <w:r w:rsidRPr="0065317B">
        <w:rPr>
          <w:rFonts w:ascii="Times New Roman" w:hAnsi="Times New Roman" w:cs="Times New Roman"/>
          <w:sz w:val="28"/>
          <w:szCs w:val="28"/>
        </w:rPr>
        <w:t xml:space="preserve"> кассира.</w:t>
      </w:r>
    </w:p>
    <w:p w:rsidR="009C23A6" w:rsidRPr="0065317B" w:rsidRDefault="009C23A6" w:rsidP="0065317B">
      <w:pPr>
        <w:pStyle w:val="a3"/>
        <w:tabs>
          <w:tab w:val="left" w:pos="0"/>
        </w:tabs>
        <w:jc w:val="both"/>
        <w:rPr>
          <w:rFonts w:ascii="Times New Roman" w:hAnsi="Times New Roman" w:cs="Times New Roman"/>
          <w:sz w:val="28"/>
          <w:szCs w:val="28"/>
        </w:rPr>
      </w:pPr>
      <w:r w:rsidRPr="0065317B">
        <w:rPr>
          <w:rFonts w:ascii="Times New Roman" w:hAnsi="Times New Roman" w:cs="Times New Roman"/>
          <w:sz w:val="28"/>
          <w:szCs w:val="28"/>
        </w:rPr>
        <w:tab/>
        <w:t xml:space="preserve"> 53. Проверкой ведения и заполнения кассовой книги в проверяемом периоде установлены нарушения п.4.6 Указаний №3210-У и нарушения заполнения формы №КО-4 (ОКУД 0310004), утвержденной Постановлением Госкомстата России от 18.08.1998 №88, а именно:       </w:t>
      </w:r>
    </w:p>
    <w:p w:rsidR="009C23A6" w:rsidRPr="0065317B" w:rsidRDefault="009C23A6" w:rsidP="0065317B">
      <w:pPr>
        <w:autoSpaceDE w:val="0"/>
        <w:autoSpaceDN w:val="0"/>
        <w:adjustRightInd w:val="0"/>
        <w:spacing w:after="0" w:line="240" w:lineRule="auto"/>
        <w:jc w:val="both"/>
        <w:rPr>
          <w:rFonts w:ascii="Times New Roman" w:hAnsi="Times New Roman" w:cs="Times New Roman"/>
          <w:sz w:val="28"/>
          <w:szCs w:val="28"/>
        </w:rPr>
      </w:pPr>
      <w:r w:rsidRPr="0065317B">
        <w:rPr>
          <w:rFonts w:ascii="Times New Roman" w:hAnsi="Times New Roman" w:cs="Times New Roman"/>
          <w:spacing w:val="-1"/>
          <w:sz w:val="28"/>
          <w:szCs w:val="28"/>
        </w:rPr>
        <w:tab/>
        <w:t>– на титульном листе</w:t>
      </w:r>
      <w:r w:rsidRPr="0065317B">
        <w:rPr>
          <w:rFonts w:ascii="Times New Roman" w:hAnsi="Times New Roman" w:cs="Times New Roman"/>
          <w:sz w:val="28"/>
          <w:szCs w:val="28"/>
        </w:rPr>
        <w:t xml:space="preserve"> кассовой книги (форма по </w:t>
      </w:r>
      <w:hyperlink r:id="rId40" w:history="1">
        <w:r w:rsidRPr="0065317B">
          <w:rPr>
            <w:rFonts w:ascii="Times New Roman" w:hAnsi="Times New Roman" w:cs="Times New Roman"/>
            <w:sz w:val="28"/>
            <w:szCs w:val="28"/>
          </w:rPr>
          <w:t>ОКУД</w:t>
        </w:r>
      </w:hyperlink>
      <w:r w:rsidRPr="0065317B">
        <w:rPr>
          <w:rFonts w:ascii="Times New Roman" w:hAnsi="Times New Roman" w:cs="Times New Roman"/>
          <w:sz w:val="28"/>
          <w:szCs w:val="28"/>
        </w:rPr>
        <w:t xml:space="preserve"> </w:t>
      </w:r>
      <w:hyperlink r:id="rId41" w:history="1">
        <w:r w:rsidRPr="0065317B">
          <w:rPr>
            <w:rFonts w:ascii="Times New Roman" w:hAnsi="Times New Roman" w:cs="Times New Roman"/>
            <w:sz w:val="28"/>
            <w:szCs w:val="28"/>
          </w:rPr>
          <w:t>0310004</w:t>
        </w:r>
      </w:hyperlink>
      <w:r w:rsidRPr="0065317B">
        <w:rPr>
          <w:rFonts w:ascii="Times New Roman" w:hAnsi="Times New Roman" w:cs="Times New Roman"/>
          <w:sz w:val="28"/>
          <w:szCs w:val="28"/>
        </w:rPr>
        <w:t>), отсутствует полное наименование Учреждения;</w:t>
      </w:r>
    </w:p>
    <w:p w:rsidR="009C23A6" w:rsidRPr="0065317B" w:rsidRDefault="009C23A6" w:rsidP="0065317B">
      <w:pPr>
        <w:autoSpaceDE w:val="0"/>
        <w:autoSpaceDN w:val="0"/>
        <w:adjustRightInd w:val="0"/>
        <w:spacing w:after="0" w:line="240" w:lineRule="auto"/>
        <w:jc w:val="both"/>
        <w:rPr>
          <w:rFonts w:ascii="Times New Roman" w:hAnsi="Times New Roman" w:cs="Times New Roman"/>
          <w:sz w:val="28"/>
          <w:szCs w:val="28"/>
        </w:rPr>
      </w:pPr>
      <w:r w:rsidRPr="0065317B">
        <w:rPr>
          <w:rFonts w:ascii="Times New Roman" w:hAnsi="Times New Roman" w:cs="Times New Roman"/>
          <w:spacing w:val="-1"/>
          <w:sz w:val="28"/>
          <w:szCs w:val="28"/>
        </w:rPr>
        <w:tab/>
        <w:t>– на л</w:t>
      </w:r>
      <w:r w:rsidRPr="0065317B">
        <w:rPr>
          <w:rFonts w:ascii="Times New Roman" w:hAnsi="Times New Roman" w:cs="Times New Roman"/>
          <w:sz w:val="28"/>
          <w:szCs w:val="28"/>
        </w:rPr>
        <w:t>истах кассовой книги не указано какая применяется унифицированная форма: № КО-4 (форма по ОКУД 0310004), утверждена Постановлением Госкомстата России от 18.08.1998 № 88.</w:t>
      </w:r>
    </w:p>
    <w:p w:rsidR="009C23A6" w:rsidRPr="0065317B" w:rsidRDefault="009C23A6" w:rsidP="0065317B">
      <w:pPr>
        <w:autoSpaceDE w:val="0"/>
        <w:autoSpaceDN w:val="0"/>
        <w:adjustRightInd w:val="0"/>
        <w:spacing w:after="0" w:line="240" w:lineRule="auto"/>
        <w:jc w:val="both"/>
        <w:rPr>
          <w:rFonts w:ascii="Times New Roman" w:hAnsi="Times New Roman" w:cs="Times New Roman"/>
          <w:sz w:val="28"/>
          <w:szCs w:val="28"/>
        </w:rPr>
      </w:pPr>
      <w:r w:rsidRPr="0065317B">
        <w:rPr>
          <w:rFonts w:ascii="Times New Roman" w:hAnsi="Times New Roman" w:cs="Times New Roman"/>
          <w:spacing w:val="-1"/>
          <w:sz w:val="28"/>
          <w:szCs w:val="28"/>
        </w:rPr>
        <w:lastRenderedPageBreak/>
        <w:tab/>
        <w:t>– на всех л</w:t>
      </w:r>
      <w:r w:rsidRPr="0065317B">
        <w:rPr>
          <w:rFonts w:ascii="Times New Roman" w:hAnsi="Times New Roman" w:cs="Times New Roman"/>
          <w:sz w:val="28"/>
          <w:szCs w:val="28"/>
        </w:rPr>
        <w:t>истах кассовой книги не указана расшифровка подписи кассира;</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pacing w:val="-1"/>
          <w:sz w:val="28"/>
          <w:szCs w:val="28"/>
        </w:rPr>
        <w:t xml:space="preserve">  – </w:t>
      </w:r>
      <w:r w:rsidRPr="0065317B">
        <w:rPr>
          <w:rFonts w:ascii="Times New Roman" w:hAnsi="Times New Roman" w:cs="Times New Roman"/>
          <w:sz w:val="28"/>
          <w:szCs w:val="28"/>
        </w:rPr>
        <w:t>на обороте последней страницы стоит подпись заведующего Учреждения, но отсутствует подпись главного бухгалтера.</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color w:val="FF0000"/>
          <w:sz w:val="28"/>
          <w:szCs w:val="28"/>
        </w:rPr>
        <w:tab/>
      </w:r>
      <w:r w:rsidRPr="0065317B">
        <w:rPr>
          <w:rFonts w:ascii="Times New Roman" w:hAnsi="Times New Roman" w:cs="Times New Roman"/>
          <w:sz w:val="28"/>
          <w:szCs w:val="28"/>
        </w:rPr>
        <w:t xml:space="preserve">54. Установлены нарушения заполнения расходных кассовых ордеров (далее – РКО), формы №КО-2 (ОКУД 0310002), утвержденной Постановлением Госкомстата России от 18.08.1998 №88, а именно:       </w:t>
      </w:r>
    </w:p>
    <w:p w:rsidR="009C23A6" w:rsidRPr="0065317B" w:rsidRDefault="009C23A6" w:rsidP="0065317B">
      <w:pPr>
        <w:autoSpaceDE w:val="0"/>
        <w:autoSpaceDN w:val="0"/>
        <w:adjustRightInd w:val="0"/>
        <w:spacing w:after="0" w:line="240" w:lineRule="auto"/>
        <w:jc w:val="both"/>
        <w:rPr>
          <w:rFonts w:ascii="Times New Roman" w:hAnsi="Times New Roman" w:cs="Times New Roman"/>
          <w:sz w:val="28"/>
          <w:szCs w:val="28"/>
        </w:rPr>
      </w:pPr>
      <w:r w:rsidRPr="0065317B">
        <w:rPr>
          <w:rFonts w:ascii="Times New Roman" w:hAnsi="Times New Roman" w:cs="Times New Roman"/>
          <w:spacing w:val="-1"/>
          <w:sz w:val="28"/>
          <w:szCs w:val="28"/>
        </w:rPr>
        <w:tab/>
        <w:t xml:space="preserve">– весь проверяемый период на всех </w:t>
      </w:r>
      <w:r w:rsidRPr="0065317B">
        <w:rPr>
          <w:rFonts w:ascii="Times New Roman" w:hAnsi="Times New Roman" w:cs="Times New Roman"/>
          <w:sz w:val="28"/>
          <w:szCs w:val="28"/>
        </w:rPr>
        <w:t>расходных кассовых ордерах (ОКУД 0310002), не указана расшифровка подписи кассира.</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ab/>
        <w:t xml:space="preserve">55. В нарушение </w:t>
      </w:r>
      <w:hyperlink r:id="rId42" w:history="1">
        <w:r w:rsidRPr="0065317B">
          <w:rPr>
            <w:rFonts w:ascii="Times New Roman" w:hAnsi="Times New Roman" w:cs="Times New Roman"/>
            <w:sz w:val="28"/>
            <w:szCs w:val="28"/>
          </w:rPr>
          <w:t>ч. 3 ст. 9</w:t>
        </w:r>
      </w:hyperlink>
      <w:r w:rsidRPr="0065317B">
        <w:rPr>
          <w:rFonts w:ascii="Times New Roman" w:hAnsi="Times New Roman" w:cs="Times New Roman"/>
          <w:sz w:val="28"/>
          <w:szCs w:val="28"/>
        </w:rPr>
        <w:t xml:space="preserve"> Закона № 402-ФЗ и п.6 Указаний №3210-У, при выдаче наличных денег для выплат заработной платы и других выплат проверкой установлено 28 случаев отсутствия РКО (ОКУД </w:t>
      </w:r>
      <w:hyperlink r:id="rId43" w:history="1">
        <w:r w:rsidRPr="0065317B">
          <w:rPr>
            <w:rFonts w:ascii="Times New Roman" w:hAnsi="Times New Roman" w:cs="Times New Roman"/>
            <w:sz w:val="28"/>
            <w:szCs w:val="28"/>
          </w:rPr>
          <w:t>0310002</w:t>
        </w:r>
      </w:hyperlink>
      <w:r w:rsidRPr="0065317B">
        <w:rPr>
          <w:rFonts w:ascii="Times New Roman" w:hAnsi="Times New Roman" w:cs="Times New Roman"/>
          <w:sz w:val="28"/>
          <w:szCs w:val="28"/>
        </w:rPr>
        <w:t>) к журналу-операций № 1, указанные в кассовой книге в январе-октябре 2015 года.</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ab/>
        <w:t>56. Проверкой выдачи денежных средств под отчет установлены нарушения п. 4.13 приказов «Об учетной политике» от 31.12.2014 №109/01-08 «Учетная политика для целей бухгалтерского учета на 2015 год» и от 31.12.2015 №132/01-08 «Учетная политика для целей бухгалтерского учета на 2016 год», Учреждением производилась выдача денежных средств на расходы 8 сотрудникам, с которыми не заключены договора о полной материальной ответственности.</w:t>
      </w:r>
    </w:p>
    <w:p w:rsidR="009C23A6" w:rsidRPr="0065317B" w:rsidRDefault="009C23A6" w:rsidP="0065317B">
      <w:pPr>
        <w:autoSpaceDE w:val="0"/>
        <w:autoSpaceDN w:val="0"/>
        <w:adjustRightInd w:val="0"/>
        <w:spacing w:after="0" w:line="240" w:lineRule="auto"/>
        <w:jc w:val="both"/>
        <w:rPr>
          <w:rFonts w:ascii="Times New Roman" w:hAnsi="Times New Roman" w:cs="Times New Roman"/>
          <w:sz w:val="28"/>
          <w:szCs w:val="28"/>
        </w:rPr>
      </w:pPr>
      <w:r w:rsidRPr="0065317B">
        <w:rPr>
          <w:rFonts w:ascii="Times New Roman" w:hAnsi="Times New Roman" w:cs="Times New Roman"/>
          <w:sz w:val="28"/>
          <w:szCs w:val="28"/>
        </w:rPr>
        <w:tab/>
        <w:t>57. В нарушение п. 213 Инструкции № 157н, п.п. 6.3 Указания Банка России № 3210-У в письменном заявлении подотчетного лица отсутствует резолюция руководителя с указанием срока, на который выдаются наличные деньги, отсутствует подпись руководителя и дата (заявление от 07.08.2015 года); в отдельных письменных заявлениях подотчетных лиц отсутствует резолюция руководителя с указанием срока, на который выдаются наличные деньги (весь проверяемый период).</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color w:val="FF0000"/>
          <w:sz w:val="28"/>
          <w:szCs w:val="28"/>
        </w:rPr>
        <w:tab/>
      </w:r>
      <w:r w:rsidRPr="0065317B">
        <w:rPr>
          <w:rFonts w:ascii="Times New Roman" w:hAnsi="Times New Roman" w:cs="Times New Roman"/>
          <w:sz w:val="28"/>
          <w:szCs w:val="28"/>
        </w:rPr>
        <w:t>58. В нарушение п.4.6 приказов «Об учетной политике» от 31.12.2014 №109/01-08 и от 31.12.2015 №132/01-08 и Приказа №52н Учреждением в проверяемом периоде не правомерно применялась унифицированная форма АО-1 (ф. 0302001), утвержденная Постановлением Госкомстата России от 01.08.2001 №55. Проверкой установлено 13 случаев не правомерного применения унифицированной формы АО-1 (ф. 0302001) в проверяемом периоде.</w:t>
      </w:r>
    </w:p>
    <w:p w:rsidR="009C23A6" w:rsidRPr="0065317B" w:rsidRDefault="009C23A6" w:rsidP="0065317B">
      <w:pPr>
        <w:spacing w:after="0" w:line="240" w:lineRule="auto"/>
        <w:jc w:val="both"/>
        <w:rPr>
          <w:rFonts w:ascii="Times New Roman" w:hAnsi="Times New Roman" w:cs="Times New Roman"/>
          <w:b/>
          <w:sz w:val="28"/>
          <w:szCs w:val="28"/>
        </w:rPr>
      </w:pPr>
      <w:r>
        <w:rPr>
          <w:color w:val="FF0000"/>
          <w:sz w:val="28"/>
          <w:szCs w:val="28"/>
        </w:rPr>
        <w:tab/>
      </w:r>
      <w:r w:rsidRPr="0065317B">
        <w:rPr>
          <w:rFonts w:ascii="Times New Roman" w:hAnsi="Times New Roman" w:cs="Times New Roman"/>
          <w:sz w:val="28"/>
          <w:szCs w:val="28"/>
        </w:rPr>
        <w:t>59. Проверкой установлены многочисленные нарушения п. п. 6 п. 2 ст. 9 и п. п. 7 п. 4 ст. 10 Федерального закона от 06.12.2011 № 402-ФЗ «О бухгалтерском учете» (далее – Федеральный закон № 402-ФЗ), Приказа Министерства финансов Российской Федерации от 30.03.2015 № 52н по заполнению авансового отчета.</w:t>
      </w:r>
      <w:r w:rsidRPr="0065317B">
        <w:rPr>
          <w:rFonts w:ascii="Times New Roman" w:hAnsi="Times New Roman" w:cs="Times New Roman"/>
          <w:b/>
          <w:sz w:val="28"/>
          <w:szCs w:val="28"/>
        </w:rPr>
        <w:t xml:space="preserve"> </w:t>
      </w:r>
    </w:p>
    <w:p w:rsidR="009C23A6" w:rsidRPr="0065317B" w:rsidRDefault="009C23A6" w:rsidP="0065317B">
      <w:pPr>
        <w:pStyle w:val="a3"/>
        <w:jc w:val="both"/>
        <w:rPr>
          <w:rFonts w:ascii="Times New Roman" w:hAnsi="Times New Roman" w:cs="Times New Roman"/>
          <w:sz w:val="28"/>
          <w:szCs w:val="28"/>
        </w:rPr>
      </w:pPr>
      <w:r w:rsidRPr="0065317B">
        <w:rPr>
          <w:rFonts w:ascii="Times New Roman" w:hAnsi="Times New Roman" w:cs="Times New Roman"/>
          <w:iCs/>
          <w:color w:val="FF0000"/>
          <w:sz w:val="28"/>
          <w:szCs w:val="28"/>
        </w:rPr>
        <w:tab/>
      </w:r>
      <w:r w:rsidRPr="0065317B">
        <w:rPr>
          <w:rFonts w:ascii="Times New Roman" w:hAnsi="Times New Roman" w:cs="Times New Roman"/>
          <w:iCs/>
          <w:sz w:val="28"/>
          <w:szCs w:val="28"/>
        </w:rPr>
        <w:t xml:space="preserve">60. </w:t>
      </w:r>
      <w:r w:rsidRPr="0065317B">
        <w:rPr>
          <w:rFonts w:ascii="Times New Roman" w:hAnsi="Times New Roman" w:cs="Times New Roman"/>
          <w:sz w:val="28"/>
          <w:szCs w:val="28"/>
        </w:rPr>
        <w:t>Проверкой соответствия заключенных в 2015 и 2016 году договоров на поставку товаров, выполнение работ, оказание услуг нормативным актам законодательства Российской Федерации установлены нарушения п. 2 ст. 9 Федерального закона от 06.12.2011 №   402-ФЗ «О бухгалтерском учете»:</w:t>
      </w:r>
    </w:p>
    <w:p w:rsidR="009C23A6" w:rsidRPr="0065317B" w:rsidRDefault="009C23A6" w:rsidP="0065317B">
      <w:pPr>
        <w:pStyle w:val="a3"/>
        <w:jc w:val="both"/>
        <w:rPr>
          <w:rFonts w:ascii="Times New Roman" w:hAnsi="Times New Roman" w:cs="Times New Roman"/>
          <w:sz w:val="28"/>
          <w:szCs w:val="28"/>
        </w:rPr>
      </w:pPr>
      <w:r w:rsidRPr="0065317B">
        <w:rPr>
          <w:rFonts w:ascii="Times New Roman" w:hAnsi="Times New Roman" w:cs="Times New Roman"/>
          <w:sz w:val="28"/>
          <w:szCs w:val="28"/>
        </w:rPr>
        <w:lastRenderedPageBreak/>
        <w:tab/>
        <w:t xml:space="preserve">- в договоре о бухгалтерском обслуживании Учреждения от 31.12.2013 № 8, заключенного между МБДОУ детский сад №8, и МКУ ЦБ №3 г. Вязьмы Смоленской области, реквизиты «юридические адреса, банковские реквизиты сторон» не заполнялись должным образом, не указывались следующие сведения: ОГРН, ИНН, КПП, расчетный счет, БИК, наименование банка, название организации, адрес места нахождения юридического или физического лица; </w:t>
      </w:r>
    </w:p>
    <w:p w:rsidR="009C23A6" w:rsidRPr="0065317B" w:rsidRDefault="009C23A6" w:rsidP="0065317B">
      <w:pPr>
        <w:spacing w:after="0" w:line="240" w:lineRule="auto"/>
        <w:jc w:val="both"/>
        <w:rPr>
          <w:rFonts w:ascii="Times New Roman" w:hAnsi="Times New Roman" w:cs="Times New Roman"/>
          <w:sz w:val="28"/>
          <w:szCs w:val="28"/>
        </w:rPr>
      </w:pPr>
      <w:r w:rsidRPr="0065317B">
        <w:rPr>
          <w:rFonts w:ascii="Times New Roman" w:hAnsi="Times New Roman" w:cs="Times New Roman"/>
          <w:sz w:val="28"/>
          <w:szCs w:val="28"/>
        </w:rPr>
        <w:tab/>
        <w:t xml:space="preserve">- в заключенном договоре от 21.10.2016 №105/16 с ИП Орловым С.А. (подрядчик) неправомерно указано наименование учреждения «муниципальное бюджетное дошкольное образовательное Учреждение детский сад №8 (комбинированного вида) г. Вязьмы Смоленской области». Постановлением Администрации муниципального образования «Вяземский район» Смоленской области от 15.10.2015 № 1922 изменено название Учреждения на название - «Муниципальное бюджетное дошкольное образовательное Учреждение детский сад №8 г. Вязьмы Смоленской области».  </w:t>
      </w:r>
      <w:r w:rsidRPr="0065317B">
        <w:rPr>
          <w:rFonts w:ascii="Times New Roman" w:hAnsi="Times New Roman" w:cs="Times New Roman"/>
          <w:sz w:val="28"/>
          <w:szCs w:val="28"/>
        </w:rPr>
        <w:tab/>
        <w:t>Данные изменения внесены в Устав МБДОУ детский сад №8, новая редакция Устава, зарегистрирована 27.10.2015 ГРН № 2150733282341.</w:t>
      </w:r>
    </w:p>
    <w:p w:rsidR="009C23A6" w:rsidRPr="0065317B" w:rsidRDefault="009C23A6" w:rsidP="0065317B">
      <w:pPr>
        <w:pStyle w:val="af4"/>
        <w:spacing w:before="0" w:beforeAutospacing="0" w:after="0" w:afterAutospacing="0" w:line="240" w:lineRule="auto"/>
        <w:ind w:firstLine="720"/>
        <w:jc w:val="both"/>
        <w:rPr>
          <w:rFonts w:ascii="Times New Roman" w:hAnsi="Times New Roman" w:cs="Times New Roman"/>
          <w:sz w:val="28"/>
          <w:szCs w:val="28"/>
        </w:rPr>
      </w:pPr>
      <w:r w:rsidRPr="0065317B">
        <w:rPr>
          <w:rFonts w:ascii="Times New Roman" w:hAnsi="Times New Roman" w:cs="Times New Roman"/>
          <w:sz w:val="28"/>
          <w:szCs w:val="28"/>
        </w:rPr>
        <w:t>При заключении договоров, заполнении других документов, применение старого название Учреждения после 27.10.2015 года не правомерно.</w:t>
      </w:r>
    </w:p>
    <w:p w:rsidR="009C23A6" w:rsidRPr="0065317B" w:rsidRDefault="009C23A6" w:rsidP="0065317B">
      <w:pPr>
        <w:autoSpaceDE w:val="0"/>
        <w:autoSpaceDN w:val="0"/>
        <w:adjustRightInd w:val="0"/>
        <w:spacing w:after="0" w:line="240" w:lineRule="auto"/>
        <w:ind w:firstLine="540"/>
        <w:jc w:val="both"/>
        <w:rPr>
          <w:rFonts w:ascii="Times New Roman" w:hAnsi="Times New Roman" w:cs="Times New Roman"/>
          <w:sz w:val="28"/>
          <w:szCs w:val="28"/>
        </w:rPr>
      </w:pPr>
      <w:r w:rsidRPr="0065317B">
        <w:rPr>
          <w:rFonts w:ascii="Times New Roman" w:hAnsi="Times New Roman" w:cs="Times New Roman"/>
          <w:sz w:val="28"/>
          <w:szCs w:val="28"/>
        </w:rPr>
        <w:tab/>
        <w:t>- в заключенном договоре поставки периодических печатных изданий №132/45 с ФГУП «Почта России» не указана дата составления документа, что является обязательным реквизитом первичного учетного документа.</w:t>
      </w:r>
    </w:p>
    <w:p w:rsidR="009C23A6" w:rsidRPr="0065317B" w:rsidRDefault="009C23A6" w:rsidP="004A23CF">
      <w:pPr>
        <w:spacing w:after="0" w:line="240" w:lineRule="auto"/>
        <w:jc w:val="both"/>
        <w:rPr>
          <w:rFonts w:ascii="Times New Roman" w:hAnsi="Times New Roman" w:cs="Times New Roman"/>
          <w:sz w:val="28"/>
          <w:szCs w:val="28"/>
        </w:rPr>
      </w:pPr>
      <w:r w:rsidRPr="0065317B">
        <w:rPr>
          <w:rFonts w:ascii="Times New Roman" w:hAnsi="Times New Roman" w:cs="Times New Roman"/>
          <w:sz w:val="28"/>
          <w:szCs w:val="28"/>
        </w:rPr>
        <w:tab/>
        <w:t xml:space="preserve">Выявленные нарушения свидетельствуют об упущениях руководства МБДОУ детский сад №8 в постановке организационной работы, а также о недостаточном контроле со стороны Комитета образования Администрации муниципального образования «Вяземский район» Смоленской области за соблюдением трудового и бюджетного законодательства в МБДОУ детский сад №8, состоянием нормативно-правовой базы по организации деятельности образовательного учреждения и соответствия ее действующему законодательству. </w:t>
      </w:r>
    </w:p>
    <w:p w:rsidR="007B64B8" w:rsidRDefault="007B64B8" w:rsidP="007B64B8">
      <w:pPr>
        <w:autoSpaceDE w:val="0"/>
        <w:autoSpaceDN w:val="0"/>
        <w:adjustRightInd w:val="0"/>
        <w:spacing w:after="0" w:line="240" w:lineRule="auto"/>
        <w:ind w:firstLine="540"/>
        <w:jc w:val="both"/>
        <w:rPr>
          <w:rFonts w:ascii="Times New Roman" w:hAnsi="Times New Roman" w:cs="Times New Roman"/>
          <w:sz w:val="28"/>
          <w:szCs w:val="28"/>
        </w:rPr>
      </w:pPr>
      <w:r w:rsidRPr="007B64B8">
        <w:rPr>
          <w:rFonts w:ascii="Times New Roman" w:hAnsi="Times New Roman" w:cs="Times New Roman"/>
          <w:b/>
          <w:sz w:val="28"/>
          <w:szCs w:val="28"/>
        </w:rPr>
        <w:t>Перечень оформленных актов:</w:t>
      </w:r>
      <w:r w:rsidRPr="007B64B8">
        <w:rPr>
          <w:rFonts w:ascii="Times New Roman" w:hAnsi="Times New Roman" w:cs="Times New Roman"/>
          <w:sz w:val="28"/>
          <w:szCs w:val="28"/>
        </w:rPr>
        <w:t xml:space="preserve"> </w:t>
      </w:r>
      <w:r w:rsidR="00D31331">
        <w:rPr>
          <w:rFonts w:ascii="Times New Roman" w:hAnsi="Times New Roman" w:cs="Times New Roman"/>
          <w:sz w:val="28"/>
          <w:szCs w:val="28"/>
        </w:rPr>
        <w:t xml:space="preserve">Акт </w:t>
      </w:r>
      <w:r w:rsidR="00F67B82" w:rsidRPr="002F778D">
        <w:rPr>
          <w:rFonts w:ascii="Times New Roman" w:hAnsi="Times New Roman" w:cs="Times New Roman"/>
          <w:sz w:val="28"/>
          <w:szCs w:val="28"/>
        </w:rPr>
        <w:t>проведения проверки финансово–хозяйственно деятельности муниципального бюджетного дошкольного образовательного учреждения детский сад №8 г. Вязьмы Смоленской области за период 2015 и 2016 годы</w:t>
      </w:r>
      <w:r w:rsidR="00F67B82" w:rsidRPr="007B64B8">
        <w:rPr>
          <w:rFonts w:ascii="Times New Roman" w:hAnsi="Times New Roman" w:cs="Times New Roman"/>
          <w:sz w:val="28"/>
          <w:szCs w:val="28"/>
        </w:rPr>
        <w:t xml:space="preserve"> </w:t>
      </w:r>
      <w:r w:rsidRPr="006328A2">
        <w:rPr>
          <w:rFonts w:ascii="Times New Roman" w:hAnsi="Times New Roman" w:cs="Times New Roman"/>
          <w:sz w:val="28"/>
          <w:szCs w:val="28"/>
        </w:rPr>
        <w:t xml:space="preserve">от </w:t>
      </w:r>
      <w:r w:rsidR="00F67B82">
        <w:rPr>
          <w:rFonts w:ascii="Times New Roman" w:hAnsi="Times New Roman" w:cs="Times New Roman"/>
          <w:sz w:val="28"/>
          <w:szCs w:val="28"/>
        </w:rPr>
        <w:t>02</w:t>
      </w:r>
      <w:r w:rsidRPr="006328A2">
        <w:rPr>
          <w:rFonts w:ascii="Times New Roman" w:hAnsi="Times New Roman" w:cs="Times New Roman"/>
          <w:sz w:val="28"/>
          <w:szCs w:val="28"/>
        </w:rPr>
        <w:t>.0</w:t>
      </w:r>
      <w:r w:rsidR="00F67B82">
        <w:rPr>
          <w:rFonts w:ascii="Times New Roman" w:hAnsi="Times New Roman" w:cs="Times New Roman"/>
          <w:sz w:val="28"/>
          <w:szCs w:val="28"/>
        </w:rPr>
        <w:t>8</w:t>
      </w:r>
      <w:r w:rsidRPr="006328A2">
        <w:rPr>
          <w:rFonts w:ascii="Times New Roman" w:hAnsi="Times New Roman" w:cs="Times New Roman"/>
          <w:sz w:val="28"/>
          <w:szCs w:val="28"/>
        </w:rPr>
        <w:t>.2017</w:t>
      </w:r>
      <w:r w:rsidR="00F67B82">
        <w:rPr>
          <w:rFonts w:ascii="Times New Roman" w:hAnsi="Times New Roman" w:cs="Times New Roman"/>
          <w:sz w:val="28"/>
          <w:szCs w:val="28"/>
        </w:rPr>
        <w:t xml:space="preserve"> года</w:t>
      </w:r>
      <w:r w:rsidRPr="007B64B8">
        <w:rPr>
          <w:rFonts w:ascii="Times New Roman" w:hAnsi="Times New Roman" w:cs="Times New Roman"/>
          <w:sz w:val="28"/>
          <w:szCs w:val="28"/>
        </w:rPr>
        <w:t xml:space="preserve"> подписан </w:t>
      </w:r>
      <w:r w:rsidR="00C73B86">
        <w:rPr>
          <w:rFonts w:ascii="Times New Roman" w:hAnsi="Times New Roman" w:cs="Times New Roman"/>
          <w:sz w:val="28"/>
          <w:szCs w:val="28"/>
        </w:rPr>
        <w:t>заведующим</w:t>
      </w:r>
      <w:r w:rsidR="00C73B86" w:rsidRPr="00C73B86">
        <w:rPr>
          <w:rFonts w:ascii="Times New Roman" w:hAnsi="Times New Roman" w:cs="Times New Roman"/>
          <w:sz w:val="28"/>
          <w:szCs w:val="28"/>
        </w:rPr>
        <w:t xml:space="preserve"> </w:t>
      </w:r>
      <w:r w:rsidR="00C73B86" w:rsidRPr="006C23B1">
        <w:rPr>
          <w:rFonts w:ascii="Times New Roman" w:hAnsi="Times New Roman" w:cs="Times New Roman"/>
          <w:sz w:val="28"/>
          <w:szCs w:val="28"/>
        </w:rPr>
        <w:t>МБДОУ детский сад №8 г. Вязьмы Смоленской области</w:t>
      </w:r>
      <w:r w:rsidR="00C73B86" w:rsidRPr="007B64B8">
        <w:rPr>
          <w:rFonts w:ascii="Times New Roman" w:hAnsi="Times New Roman" w:cs="Times New Roman"/>
          <w:sz w:val="28"/>
          <w:szCs w:val="28"/>
        </w:rPr>
        <w:t xml:space="preserve"> </w:t>
      </w:r>
      <w:r w:rsidRPr="000B10A5">
        <w:rPr>
          <w:rFonts w:ascii="Times New Roman" w:hAnsi="Times New Roman" w:cs="Times New Roman"/>
          <w:sz w:val="28"/>
          <w:szCs w:val="28"/>
        </w:rPr>
        <w:t>без разногласий.</w:t>
      </w:r>
    </w:p>
    <w:p w:rsidR="007B64B8" w:rsidRDefault="007B64B8" w:rsidP="007B64B8">
      <w:pPr>
        <w:autoSpaceDE w:val="0"/>
        <w:autoSpaceDN w:val="0"/>
        <w:adjustRightInd w:val="0"/>
        <w:spacing w:after="0" w:line="240" w:lineRule="auto"/>
        <w:ind w:firstLine="540"/>
        <w:jc w:val="both"/>
        <w:rPr>
          <w:rFonts w:ascii="Times New Roman" w:hAnsi="Times New Roman" w:cs="Times New Roman"/>
          <w:sz w:val="28"/>
          <w:szCs w:val="28"/>
        </w:rPr>
      </w:pPr>
      <w:r w:rsidRPr="007B64B8">
        <w:rPr>
          <w:rFonts w:ascii="Times New Roman" w:hAnsi="Times New Roman" w:cs="Times New Roman"/>
          <w:sz w:val="28"/>
          <w:szCs w:val="28"/>
        </w:rPr>
        <w:t xml:space="preserve">В связи с отсутствием грубых нарушений в работе </w:t>
      </w:r>
      <w:r w:rsidR="00C73B86" w:rsidRPr="002F778D">
        <w:rPr>
          <w:rFonts w:ascii="Times New Roman" w:hAnsi="Times New Roman" w:cs="Times New Roman"/>
          <w:sz w:val="28"/>
          <w:szCs w:val="28"/>
        </w:rPr>
        <w:t xml:space="preserve">муниципального бюджетного дошкольного образовательного учреждения детский сад №8 г. Вязьмы Смоленской области </w:t>
      </w:r>
      <w:r w:rsidRPr="007B64B8">
        <w:rPr>
          <w:rFonts w:ascii="Times New Roman" w:hAnsi="Times New Roman" w:cs="Times New Roman"/>
          <w:sz w:val="28"/>
          <w:szCs w:val="28"/>
        </w:rPr>
        <w:t>представление Контрольно-ревизионной комиссией муниципального образования «Вяземский район» Смоленской области не направлялось.</w:t>
      </w:r>
    </w:p>
    <w:p w:rsidR="00496543" w:rsidRDefault="007B64B8" w:rsidP="00496543">
      <w:pPr>
        <w:autoSpaceDE w:val="0"/>
        <w:autoSpaceDN w:val="0"/>
        <w:adjustRightInd w:val="0"/>
        <w:spacing w:after="0" w:line="240" w:lineRule="auto"/>
        <w:ind w:firstLine="540"/>
        <w:jc w:val="both"/>
        <w:rPr>
          <w:rFonts w:ascii="Times New Roman" w:hAnsi="Times New Roman" w:cs="Times New Roman"/>
          <w:b/>
          <w:sz w:val="28"/>
          <w:szCs w:val="28"/>
        </w:rPr>
      </w:pPr>
      <w:r w:rsidRPr="007B64B8">
        <w:rPr>
          <w:rFonts w:ascii="Times New Roman" w:hAnsi="Times New Roman" w:cs="Times New Roman"/>
          <w:sz w:val="28"/>
          <w:szCs w:val="28"/>
        </w:rPr>
        <w:t xml:space="preserve">С целью оперативного принятия мер по результатам контрольного мероприятия и устранению выявленных в ходе проверки нарушений </w:t>
      </w:r>
      <w:r w:rsidRPr="007B64B8">
        <w:rPr>
          <w:rFonts w:ascii="Times New Roman" w:hAnsi="Times New Roman" w:cs="Times New Roman"/>
          <w:sz w:val="28"/>
          <w:szCs w:val="28"/>
        </w:rPr>
        <w:lastRenderedPageBreak/>
        <w:t xml:space="preserve">Контрольно-ревизионной комиссией муниципального образования «Вяземский район» Смоленской области </w:t>
      </w:r>
      <w:r w:rsidRPr="007B64B8">
        <w:rPr>
          <w:rFonts w:ascii="Times New Roman" w:hAnsi="Times New Roman" w:cs="Times New Roman"/>
          <w:b/>
          <w:sz w:val="28"/>
          <w:szCs w:val="28"/>
        </w:rPr>
        <w:t>предложено:</w:t>
      </w:r>
    </w:p>
    <w:p w:rsidR="00C73B86" w:rsidRPr="00C65FBA" w:rsidRDefault="00C73B86" w:rsidP="00C73B86">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C65FBA">
        <w:rPr>
          <w:rFonts w:ascii="Times New Roman" w:hAnsi="Times New Roman" w:cs="Times New Roman"/>
          <w:sz w:val="28"/>
          <w:szCs w:val="28"/>
        </w:rPr>
        <w:t>1. Направить Отчет о результатах проведения проверки МБДОУ детский сад №8</w:t>
      </w:r>
      <w:r w:rsidRPr="00C65FBA">
        <w:rPr>
          <w:sz w:val="28"/>
          <w:szCs w:val="28"/>
        </w:rPr>
        <w:t xml:space="preserve"> </w:t>
      </w:r>
      <w:r w:rsidRPr="00C65FBA">
        <w:rPr>
          <w:rFonts w:ascii="Times New Roman" w:hAnsi="Times New Roman" w:cs="Times New Roman"/>
          <w:sz w:val="28"/>
          <w:szCs w:val="28"/>
        </w:rPr>
        <w:t>за период 2015 и 2016 годы для сведения:</w:t>
      </w:r>
    </w:p>
    <w:p w:rsidR="00C73B86" w:rsidRPr="00C65FBA" w:rsidRDefault="00C73B86" w:rsidP="00C73B86">
      <w:pPr>
        <w:pStyle w:val="a3"/>
        <w:tabs>
          <w:tab w:val="left" w:pos="0"/>
        </w:tabs>
        <w:jc w:val="both"/>
        <w:rPr>
          <w:rFonts w:ascii="Times New Roman" w:hAnsi="Times New Roman" w:cs="Times New Roman"/>
          <w:sz w:val="28"/>
          <w:szCs w:val="28"/>
        </w:rPr>
      </w:pPr>
      <w:r w:rsidRPr="00C65FBA">
        <w:rPr>
          <w:rFonts w:ascii="Times New Roman" w:hAnsi="Times New Roman" w:cs="Times New Roman"/>
          <w:sz w:val="28"/>
          <w:szCs w:val="28"/>
        </w:rPr>
        <w:t>- Главе муниципального образования «Вяземский район» Смоленской области</w:t>
      </w:r>
      <w:r>
        <w:rPr>
          <w:rFonts w:ascii="Times New Roman" w:hAnsi="Times New Roman" w:cs="Times New Roman"/>
          <w:sz w:val="28"/>
          <w:szCs w:val="28"/>
        </w:rPr>
        <w:t>;</w:t>
      </w:r>
      <w:r w:rsidRPr="00C65FBA">
        <w:rPr>
          <w:rFonts w:ascii="Times New Roman" w:hAnsi="Times New Roman" w:cs="Times New Roman"/>
          <w:sz w:val="28"/>
          <w:szCs w:val="28"/>
        </w:rPr>
        <w:t xml:space="preserve"> </w:t>
      </w:r>
    </w:p>
    <w:p w:rsidR="00C73B86" w:rsidRPr="00C65FBA" w:rsidRDefault="00C73B86" w:rsidP="00C73B86">
      <w:pPr>
        <w:pStyle w:val="a3"/>
        <w:tabs>
          <w:tab w:val="left" w:pos="0"/>
        </w:tabs>
        <w:jc w:val="both"/>
        <w:rPr>
          <w:rFonts w:ascii="Times New Roman" w:hAnsi="Times New Roman" w:cs="Times New Roman"/>
          <w:sz w:val="28"/>
          <w:szCs w:val="28"/>
        </w:rPr>
      </w:pPr>
      <w:r w:rsidRPr="00C65FBA">
        <w:rPr>
          <w:rFonts w:ascii="Times New Roman" w:hAnsi="Times New Roman" w:cs="Times New Roman"/>
          <w:sz w:val="28"/>
          <w:szCs w:val="28"/>
        </w:rPr>
        <w:t>- Вяземскому районному Совету депутатов</w:t>
      </w:r>
      <w:r>
        <w:rPr>
          <w:rFonts w:ascii="Times New Roman" w:hAnsi="Times New Roman" w:cs="Times New Roman"/>
          <w:sz w:val="28"/>
          <w:szCs w:val="28"/>
        </w:rPr>
        <w:t>;</w:t>
      </w:r>
    </w:p>
    <w:p w:rsidR="00C73B86" w:rsidRPr="00C65FBA" w:rsidRDefault="00C73B86" w:rsidP="00C73B86">
      <w:pPr>
        <w:pStyle w:val="a3"/>
        <w:tabs>
          <w:tab w:val="left" w:pos="0"/>
        </w:tabs>
        <w:jc w:val="both"/>
        <w:rPr>
          <w:rFonts w:ascii="Times New Roman" w:hAnsi="Times New Roman" w:cs="Times New Roman"/>
          <w:sz w:val="28"/>
          <w:szCs w:val="28"/>
        </w:rPr>
      </w:pPr>
      <w:r w:rsidRPr="00C65FBA">
        <w:rPr>
          <w:rFonts w:ascii="Times New Roman" w:hAnsi="Times New Roman" w:cs="Times New Roman"/>
          <w:sz w:val="28"/>
          <w:szCs w:val="28"/>
        </w:rPr>
        <w:t>- Комитету образования Администрации муниципального образования «Вяземский район» Смоленской области.</w:t>
      </w:r>
    </w:p>
    <w:p w:rsidR="00C73B86" w:rsidRPr="00C65FBA" w:rsidRDefault="00C73B86" w:rsidP="00C73B86">
      <w:pPr>
        <w:pStyle w:val="a3"/>
        <w:tabs>
          <w:tab w:val="left" w:pos="0"/>
        </w:tabs>
        <w:jc w:val="both"/>
        <w:rPr>
          <w:rFonts w:ascii="Times New Roman" w:hAnsi="Times New Roman" w:cs="Times New Roman"/>
          <w:sz w:val="28"/>
          <w:szCs w:val="28"/>
        </w:rPr>
      </w:pPr>
      <w:r w:rsidRPr="006C783A">
        <w:rPr>
          <w:rFonts w:ascii="Times New Roman" w:hAnsi="Times New Roman" w:cs="Times New Roman"/>
          <w:sz w:val="24"/>
          <w:szCs w:val="24"/>
        </w:rPr>
        <w:tab/>
      </w:r>
      <w:r w:rsidRPr="00C65FBA">
        <w:rPr>
          <w:rFonts w:ascii="Times New Roman" w:hAnsi="Times New Roman" w:cs="Times New Roman"/>
          <w:sz w:val="28"/>
          <w:szCs w:val="28"/>
        </w:rPr>
        <w:t xml:space="preserve">2. </w:t>
      </w:r>
      <w:r w:rsidRPr="00C65FBA">
        <w:rPr>
          <w:rFonts w:ascii="Times New Roman" w:hAnsi="Times New Roman" w:cs="Times New Roman"/>
          <w:b/>
          <w:i/>
          <w:sz w:val="28"/>
          <w:szCs w:val="28"/>
        </w:rPr>
        <w:t>Комитету образования Администрации муниципального образования «Вяземский район» Смоленской области</w:t>
      </w:r>
      <w:r w:rsidRPr="00C65FBA">
        <w:rPr>
          <w:rFonts w:ascii="Times New Roman" w:hAnsi="Times New Roman" w:cs="Times New Roman"/>
          <w:sz w:val="28"/>
          <w:szCs w:val="28"/>
        </w:rPr>
        <w:t>, предложить:</w:t>
      </w:r>
    </w:p>
    <w:p w:rsidR="00C73B86" w:rsidRPr="00C65FBA" w:rsidRDefault="00C73B86" w:rsidP="00C73B86">
      <w:pPr>
        <w:pStyle w:val="a3"/>
        <w:tabs>
          <w:tab w:val="left" w:pos="0"/>
        </w:tabs>
        <w:jc w:val="both"/>
        <w:rPr>
          <w:rFonts w:ascii="Times New Roman" w:hAnsi="Times New Roman" w:cs="Times New Roman"/>
          <w:sz w:val="28"/>
          <w:szCs w:val="28"/>
        </w:rPr>
      </w:pPr>
      <w:r w:rsidRPr="00C65FBA">
        <w:rPr>
          <w:rFonts w:ascii="Times New Roman" w:hAnsi="Times New Roman" w:cs="Times New Roman"/>
          <w:sz w:val="28"/>
          <w:szCs w:val="28"/>
        </w:rPr>
        <w:tab/>
        <w:t>2.1. Рассмотреть материалы проверки и принять меры по устранению нарушений и недостатков и недопущению их в дальнейшей работе.</w:t>
      </w:r>
    </w:p>
    <w:p w:rsidR="00C73B86" w:rsidRPr="00C65FBA" w:rsidRDefault="00C73B86" w:rsidP="00C73B86">
      <w:pPr>
        <w:pStyle w:val="a3"/>
        <w:tabs>
          <w:tab w:val="left" w:pos="0"/>
        </w:tabs>
        <w:jc w:val="both"/>
        <w:rPr>
          <w:rFonts w:ascii="Times New Roman" w:hAnsi="Times New Roman" w:cs="Times New Roman"/>
          <w:sz w:val="24"/>
          <w:szCs w:val="24"/>
        </w:rPr>
      </w:pPr>
      <w:r w:rsidRPr="00C65FBA">
        <w:rPr>
          <w:rFonts w:ascii="Times New Roman" w:hAnsi="Times New Roman" w:cs="Times New Roman"/>
          <w:sz w:val="28"/>
          <w:szCs w:val="28"/>
        </w:rPr>
        <w:tab/>
        <w:t xml:space="preserve">2.2. Усилить внутриведомственный финансово-хозяйственный контроль за деятельностью подведомственного учреждения и за расходованием средств, выделяемых из бюджета муниципального образования «Вяземский район» Смоленской области. </w:t>
      </w:r>
      <w:r w:rsidRPr="00C65FBA">
        <w:rPr>
          <w:rFonts w:ascii="Times New Roman" w:hAnsi="Times New Roman" w:cs="Times New Roman"/>
          <w:bCs/>
          <w:sz w:val="28"/>
          <w:szCs w:val="28"/>
        </w:rPr>
        <w:t xml:space="preserve">Усилить контроль за </w:t>
      </w:r>
      <w:r w:rsidRPr="00C65FBA">
        <w:rPr>
          <w:rFonts w:ascii="Times New Roman" w:hAnsi="Times New Roman" w:cs="Times New Roman"/>
          <w:sz w:val="28"/>
          <w:szCs w:val="28"/>
        </w:rPr>
        <w:t>соблюдением трудового и бюджетного законодательства в МБДОУ детский сад №8, состоянием нормативно-правовой базы по организации деятельности образовательного учреждения и соответствия ее действующему законодательству.</w:t>
      </w:r>
      <w:r w:rsidRPr="00C65FBA">
        <w:rPr>
          <w:rFonts w:ascii="Times New Roman" w:hAnsi="Times New Roman" w:cs="Times New Roman"/>
          <w:sz w:val="24"/>
          <w:szCs w:val="24"/>
        </w:rPr>
        <w:t xml:space="preserve"> </w:t>
      </w:r>
    </w:p>
    <w:p w:rsidR="00C73B86" w:rsidRPr="00C65FBA" w:rsidRDefault="00C73B86" w:rsidP="00C73B86">
      <w:pPr>
        <w:pStyle w:val="a3"/>
        <w:tabs>
          <w:tab w:val="left" w:pos="0"/>
        </w:tabs>
        <w:jc w:val="both"/>
        <w:rPr>
          <w:rFonts w:ascii="Times New Roman" w:hAnsi="Times New Roman" w:cs="Times New Roman"/>
          <w:sz w:val="28"/>
          <w:szCs w:val="28"/>
        </w:rPr>
      </w:pPr>
      <w:r w:rsidRPr="00C65FBA">
        <w:rPr>
          <w:rFonts w:ascii="Times New Roman" w:hAnsi="Times New Roman" w:cs="Times New Roman"/>
          <w:sz w:val="28"/>
          <w:szCs w:val="28"/>
        </w:rPr>
        <w:tab/>
        <w:t>2.3. Осуществить контроль за реализацией предложений по устранению нарушений, установленных проверкой.</w:t>
      </w:r>
    </w:p>
    <w:p w:rsidR="00C73B86" w:rsidRPr="00C73B86" w:rsidRDefault="00C73B86" w:rsidP="00C73B86">
      <w:pPr>
        <w:spacing w:after="0" w:line="240" w:lineRule="auto"/>
        <w:ind w:firstLine="708"/>
        <w:jc w:val="both"/>
        <w:rPr>
          <w:rFonts w:ascii="Times New Roman" w:hAnsi="Times New Roman" w:cs="Times New Roman"/>
          <w:sz w:val="28"/>
          <w:szCs w:val="28"/>
        </w:rPr>
      </w:pPr>
      <w:r w:rsidRPr="00C73B86">
        <w:rPr>
          <w:rFonts w:ascii="Times New Roman" w:hAnsi="Times New Roman" w:cs="Times New Roman"/>
          <w:sz w:val="28"/>
          <w:szCs w:val="28"/>
        </w:rPr>
        <w:t xml:space="preserve">2.4. В соответствии с п.20 дополнительного соглашения от 05.07.2013 года б/н к трудовому договору от 01.10.2008 года б/н заведующего Учреждения работодателю, в лице Комитета образования Администрации муниципального образования «Вяземский район» Смоленской области, </w:t>
      </w:r>
      <w:r w:rsidRPr="00C73B86">
        <w:rPr>
          <w:rFonts w:ascii="Times New Roman" w:hAnsi="Times New Roman" w:cs="Times New Roman"/>
          <w:b/>
          <w:i/>
          <w:sz w:val="28"/>
          <w:szCs w:val="28"/>
        </w:rPr>
        <w:t>ежегодно</w:t>
      </w:r>
      <w:r w:rsidRPr="00C73B86">
        <w:rPr>
          <w:rFonts w:ascii="Times New Roman" w:hAnsi="Times New Roman" w:cs="Times New Roman"/>
          <w:sz w:val="28"/>
          <w:szCs w:val="28"/>
        </w:rPr>
        <w:t xml:space="preserve"> заключать дополнительное соглашением с руководителем Учреждения на 1 сентября текущего учебного года.</w:t>
      </w:r>
    </w:p>
    <w:p w:rsidR="00C73B86" w:rsidRPr="00C73B86" w:rsidRDefault="00C73B86" w:rsidP="00C73B86">
      <w:pPr>
        <w:spacing w:after="0" w:line="240" w:lineRule="auto"/>
        <w:ind w:firstLine="708"/>
        <w:jc w:val="both"/>
        <w:rPr>
          <w:rFonts w:ascii="Times New Roman" w:hAnsi="Times New Roman" w:cs="Times New Roman"/>
          <w:sz w:val="28"/>
          <w:szCs w:val="28"/>
        </w:rPr>
      </w:pPr>
      <w:r w:rsidRPr="00C73B86">
        <w:rPr>
          <w:rFonts w:ascii="Times New Roman" w:hAnsi="Times New Roman" w:cs="Times New Roman"/>
          <w:sz w:val="28"/>
          <w:szCs w:val="28"/>
        </w:rPr>
        <w:t>2.5. В дополнительное соглашение от 01.09.2014 года и дополнительное соглашение от 01.09.2016 года к трудовому договору от 01.10.2008 года б/н заведующего Учреждения работодателю внести изменения в части неправомерной ссылки на дополнительное соглашение от 31.05.2013 года, следует указать на фактическую дату заключения дополнительного соглашения от 05.07.2013 года б/н к трудовому договору от 01.10.2008 года б/н.</w:t>
      </w:r>
    </w:p>
    <w:p w:rsidR="00C73B86" w:rsidRPr="00C73B86" w:rsidRDefault="00C73B86" w:rsidP="00C73B86">
      <w:pPr>
        <w:pStyle w:val="ConsPlusTitle"/>
        <w:jc w:val="both"/>
        <w:rPr>
          <w:rFonts w:ascii="Times New Roman" w:hAnsi="Times New Roman" w:cs="Times New Roman"/>
          <w:b w:val="0"/>
          <w:sz w:val="28"/>
          <w:szCs w:val="28"/>
        </w:rPr>
      </w:pPr>
      <w:r w:rsidRPr="00C73B86">
        <w:rPr>
          <w:rFonts w:ascii="Times New Roman" w:hAnsi="Times New Roman" w:cs="Times New Roman"/>
          <w:b w:val="0"/>
          <w:sz w:val="28"/>
          <w:szCs w:val="28"/>
        </w:rPr>
        <w:tab/>
        <w:t xml:space="preserve">2.6. Муниципальное задание утверждать в соответствии п.3 ст.69.2 БК РФ и п. 2.2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утвержденного Постановлением Администрации муниципального образования «Вяземский район» Смоленской области от 17.06.2016 № 855 (далее – Положения №855),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w:t>
      </w:r>
      <w:r w:rsidRPr="00C73B86">
        <w:rPr>
          <w:rFonts w:ascii="Times New Roman" w:hAnsi="Times New Roman" w:cs="Times New Roman"/>
          <w:b w:val="0"/>
          <w:sz w:val="28"/>
          <w:szCs w:val="28"/>
        </w:rPr>
        <w:lastRenderedPageBreak/>
        <w:t>период.</w:t>
      </w:r>
    </w:p>
    <w:p w:rsidR="00C73B86" w:rsidRPr="00C73B86" w:rsidRDefault="00C73B86" w:rsidP="00C73B8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73B86">
        <w:rPr>
          <w:rFonts w:ascii="Times New Roman" w:hAnsi="Times New Roman" w:cs="Times New Roman"/>
          <w:sz w:val="28"/>
          <w:szCs w:val="28"/>
        </w:rPr>
        <w:t>2.7. Соблюдать установленный срок утверждения муниципального задания</w:t>
      </w:r>
      <w:r w:rsidRPr="00C73B86">
        <w:rPr>
          <w:rFonts w:ascii="Times New Roman" w:hAnsi="Times New Roman" w:cs="Times New Roman"/>
          <w:b/>
          <w:sz w:val="28"/>
          <w:szCs w:val="28"/>
        </w:rPr>
        <w:t xml:space="preserve"> </w:t>
      </w:r>
      <w:r w:rsidRPr="00C73B86">
        <w:rPr>
          <w:rFonts w:ascii="Times New Roman" w:hAnsi="Times New Roman" w:cs="Times New Roman"/>
          <w:sz w:val="28"/>
          <w:szCs w:val="28"/>
        </w:rPr>
        <w:t>в соответствии с п. 2.2 Положения, № 855, а именно утверждается не позднее 1 февраля года, на который формируется муниципальное задание.</w:t>
      </w:r>
    </w:p>
    <w:p w:rsidR="00C73B86" w:rsidRPr="00C73B86" w:rsidRDefault="00C73B86" w:rsidP="00C73B8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73B86">
        <w:rPr>
          <w:rFonts w:ascii="Times New Roman" w:hAnsi="Times New Roman" w:cs="Times New Roman"/>
          <w:sz w:val="28"/>
          <w:szCs w:val="28"/>
        </w:rPr>
        <w:t>2.8. Соблюдать установленные требования п.2.1 Положения №855</w:t>
      </w:r>
      <w:r w:rsidRPr="00C73B86">
        <w:rPr>
          <w:rFonts w:ascii="Times New Roman" w:hAnsi="Times New Roman" w:cs="Times New Roman"/>
        </w:rPr>
        <w:t xml:space="preserve"> </w:t>
      </w:r>
      <w:r w:rsidRPr="00C73B86">
        <w:rPr>
          <w:rFonts w:ascii="Times New Roman" w:hAnsi="Times New Roman" w:cs="Times New Roman"/>
          <w:sz w:val="28"/>
          <w:szCs w:val="28"/>
        </w:rPr>
        <w:t>формирования муниципальных заданий, а именно:</w:t>
      </w:r>
    </w:p>
    <w:p w:rsidR="00C73B86" w:rsidRPr="00C73B86" w:rsidRDefault="00C73B86" w:rsidP="00C73B8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73B86">
        <w:rPr>
          <w:rFonts w:ascii="Times New Roman" w:hAnsi="Times New Roman" w:cs="Times New Roman"/>
          <w:b/>
          <w:sz w:val="28"/>
          <w:szCs w:val="28"/>
        </w:rPr>
        <w:t xml:space="preserve">– </w:t>
      </w:r>
      <w:r w:rsidRPr="00C73B86">
        <w:rPr>
          <w:rFonts w:ascii="Times New Roman" w:hAnsi="Times New Roman" w:cs="Times New Roman"/>
          <w:sz w:val="28"/>
          <w:szCs w:val="28"/>
        </w:rPr>
        <w:t>в муниципальных заданиях в графе «Утверждаю» указывать расшифровку подписи (Ф.И.О.) главного распорядителя средств бюджета муниципального образования «Вяземский район» Смоленской области;</w:t>
      </w:r>
    </w:p>
    <w:p w:rsidR="00C73B86" w:rsidRPr="00C73B86" w:rsidRDefault="00C73B86" w:rsidP="00C73B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3B86">
        <w:rPr>
          <w:rFonts w:ascii="Times New Roman" w:hAnsi="Times New Roman" w:cs="Times New Roman"/>
          <w:b/>
          <w:sz w:val="28"/>
          <w:szCs w:val="28"/>
        </w:rPr>
        <w:t xml:space="preserve">– </w:t>
      </w:r>
      <w:r w:rsidRPr="00C73B86">
        <w:rPr>
          <w:rFonts w:ascii="Times New Roman" w:eastAsia="Calibri" w:hAnsi="Times New Roman" w:cs="Times New Roman"/>
          <w:sz w:val="28"/>
          <w:szCs w:val="28"/>
        </w:rPr>
        <w:t>в графе «Задание принял к исполнению», указывать дату принятия к исполнению муниципального задания;</w:t>
      </w:r>
    </w:p>
    <w:p w:rsidR="00C73B86" w:rsidRPr="00C73B86" w:rsidRDefault="00C73B86" w:rsidP="00C73B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73B86">
        <w:rPr>
          <w:rFonts w:ascii="Times New Roman" w:hAnsi="Times New Roman" w:cs="Times New Roman"/>
          <w:b/>
          <w:sz w:val="28"/>
          <w:szCs w:val="28"/>
        </w:rPr>
        <w:t>–</w:t>
      </w:r>
      <w:r w:rsidRPr="00C73B86">
        <w:rPr>
          <w:rFonts w:ascii="Times New Roman" w:eastAsia="Calibri" w:hAnsi="Times New Roman" w:cs="Times New Roman"/>
          <w:sz w:val="28"/>
          <w:szCs w:val="28"/>
        </w:rPr>
        <w:t xml:space="preserve"> в муниципальных заданиях, в соответствии с приложением №2 Положения №855, указывать правильный код муниципальной услуги, в</w:t>
      </w:r>
      <w:r w:rsidRPr="00C73B86">
        <w:rPr>
          <w:rFonts w:ascii="Times New Roman" w:hAnsi="Times New Roman" w:cs="Times New Roman"/>
          <w:sz w:val="28"/>
          <w:szCs w:val="28"/>
        </w:rPr>
        <w:t xml:space="preserve"> соответствии с Общероссийским классификатором видов экономической деятельности </w:t>
      </w:r>
      <w:r w:rsidRPr="00C73B86">
        <w:rPr>
          <w:rFonts w:ascii="Times New Roman" w:eastAsia="Calibri" w:hAnsi="Times New Roman" w:cs="Times New Roman"/>
          <w:sz w:val="28"/>
          <w:szCs w:val="28"/>
        </w:rPr>
        <w:t>(по ОКВЭД ОК 029-2014 КДЕС.Ред.2 – 85.11)</w:t>
      </w:r>
      <w:r w:rsidRPr="00C73B86">
        <w:rPr>
          <w:rFonts w:ascii="Times New Roman" w:hAnsi="Times New Roman" w:cs="Times New Roman"/>
          <w:sz w:val="28"/>
          <w:szCs w:val="28"/>
        </w:rPr>
        <w:t>;</w:t>
      </w:r>
    </w:p>
    <w:p w:rsidR="00C73B86" w:rsidRPr="00C73B86" w:rsidRDefault="00C73B86" w:rsidP="00C73B86">
      <w:pPr>
        <w:pStyle w:val="ConsPlusNormal"/>
        <w:ind w:firstLine="709"/>
        <w:jc w:val="both"/>
        <w:rPr>
          <w:rFonts w:ascii="Times New Roman" w:hAnsi="Times New Roman" w:cs="Times New Roman"/>
          <w:sz w:val="28"/>
          <w:szCs w:val="28"/>
        </w:rPr>
      </w:pPr>
      <w:r w:rsidRPr="00C73B86">
        <w:rPr>
          <w:rFonts w:ascii="Times New Roman" w:hAnsi="Times New Roman" w:cs="Times New Roman"/>
          <w:sz w:val="28"/>
          <w:szCs w:val="28"/>
        </w:rPr>
        <w:t>– в соответствии с п. 2.2 Положения №855 в случае внесения изменений в показатели муниципального задания, в нормативные правовые акты, на основании которых было сформировано муниципальное задание, а также изменений размера бюджетных ассигнований, предусмотренных в бюджете муниципального образования «Вяземский район» Смоленской области на очередной финансовый год и плановый период для финансового обеспечения выполнения муниципального задания, влекущих за собой изменение муниципального задания, формировать новое муниципальное задание (с учетом внесенных изменений).</w:t>
      </w:r>
    </w:p>
    <w:p w:rsidR="00C73B86" w:rsidRPr="00C73B86" w:rsidRDefault="00C73B86" w:rsidP="00C73B8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73B86">
        <w:rPr>
          <w:rFonts w:ascii="Times New Roman" w:hAnsi="Times New Roman" w:cs="Times New Roman"/>
          <w:sz w:val="28"/>
          <w:szCs w:val="28"/>
        </w:rPr>
        <w:t>2.9. В соответствии с п.3 ст.69.2 БК РФ, п.3 ст.1 Федерального закона №210-ФЗ предоставлять муниципальную услугу, включённую в Перечень муниципальных услуг, утвержденный Постановлением Администрации Вяземского района от 19.12.2016 №2077. Наименование муниципальной услуги, указанной в муниципальном задании, должно в обязательном порядке соответствовать утвержденному Перечню муниципальных услуг.</w:t>
      </w:r>
    </w:p>
    <w:p w:rsidR="00C73B86" w:rsidRPr="00C73B86" w:rsidRDefault="00C73B86" w:rsidP="00C73B86">
      <w:pPr>
        <w:pStyle w:val="ConsPlusNormal"/>
        <w:jc w:val="both"/>
        <w:rPr>
          <w:rFonts w:ascii="Times New Roman" w:hAnsi="Times New Roman" w:cs="Times New Roman"/>
          <w:sz w:val="28"/>
          <w:szCs w:val="28"/>
        </w:rPr>
      </w:pPr>
      <w:r w:rsidRPr="00C73B86">
        <w:rPr>
          <w:rFonts w:ascii="Times New Roman" w:hAnsi="Times New Roman" w:cs="Times New Roman"/>
          <w:sz w:val="28"/>
          <w:szCs w:val="28"/>
        </w:rPr>
        <w:t xml:space="preserve">2.10. </w:t>
      </w:r>
      <w:r w:rsidRPr="00C73B86">
        <w:rPr>
          <w:rFonts w:ascii="Times New Roman" w:eastAsia="Calibri" w:hAnsi="Times New Roman" w:cs="Times New Roman"/>
          <w:sz w:val="28"/>
          <w:szCs w:val="28"/>
        </w:rPr>
        <w:t xml:space="preserve">В соответствии с п.3.1 Положения №855 </w:t>
      </w:r>
      <w:r w:rsidRPr="00C73B86">
        <w:rPr>
          <w:rFonts w:ascii="Times New Roman" w:hAnsi="Times New Roman" w:cs="Times New Roman"/>
          <w:sz w:val="28"/>
          <w:szCs w:val="28"/>
        </w:rPr>
        <w:t>в п.8.5 муниципальных заданий «Сроки предоставления отчетности об исполнении муниципального задания» установить не позднее 15 числа месяца, следующего за отчетным кварталом, периодичность установить – ежеквартально (4 раза в год).</w:t>
      </w:r>
    </w:p>
    <w:p w:rsidR="00C73B86" w:rsidRPr="00C73B86" w:rsidRDefault="00C73B86" w:rsidP="00C73B86">
      <w:pPr>
        <w:pStyle w:val="ConsPlusNormal"/>
        <w:jc w:val="both"/>
        <w:rPr>
          <w:rFonts w:ascii="Times New Roman" w:eastAsia="Calibri" w:hAnsi="Times New Roman" w:cs="Times New Roman"/>
          <w:sz w:val="28"/>
          <w:szCs w:val="28"/>
        </w:rPr>
      </w:pPr>
      <w:r w:rsidRPr="00C73B86">
        <w:rPr>
          <w:rFonts w:ascii="Times New Roman" w:hAnsi="Times New Roman" w:cs="Times New Roman"/>
          <w:sz w:val="28"/>
          <w:szCs w:val="28"/>
        </w:rPr>
        <w:t xml:space="preserve">2.11. </w:t>
      </w:r>
      <w:r w:rsidRPr="00C73B86">
        <w:rPr>
          <w:rFonts w:ascii="Times New Roman" w:eastAsia="Calibri" w:hAnsi="Times New Roman" w:cs="Times New Roman"/>
          <w:sz w:val="28"/>
          <w:szCs w:val="28"/>
        </w:rPr>
        <w:t>В муниципальном задании отражаемые показатели предшествующего финансового года приводить в соответствие с фактическими показателями, согласно годового отчета о выполнении муниципального задания на оказание муниципальной услуги за отчетный год.</w:t>
      </w:r>
      <w:r w:rsidRPr="00C73B86">
        <w:rPr>
          <w:rFonts w:ascii="Times New Roman" w:hAnsi="Times New Roman" w:cs="Times New Roman"/>
          <w:bCs/>
          <w:sz w:val="28"/>
          <w:szCs w:val="28"/>
        </w:rPr>
        <w:t xml:space="preserve"> Не допускать в дальнейшей работе указанных нарушений.</w:t>
      </w:r>
    </w:p>
    <w:p w:rsidR="00C73B86" w:rsidRPr="00C73B86" w:rsidRDefault="00C73B86" w:rsidP="00C73B86">
      <w:pPr>
        <w:pStyle w:val="ConsPlusNormal"/>
        <w:jc w:val="both"/>
        <w:rPr>
          <w:rFonts w:ascii="Times New Roman" w:eastAsia="Calibri" w:hAnsi="Times New Roman" w:cs="Times New Roman"/>
          <w:sz w:val="28"/>
          <w:szCs w:val="28"/>
        </w:rPr>
      </w:pPr>
      <w:r w:rsidRPr="00C73B86">
        <w:rPr>
          <w:rFonts w:ascii="Times New Roman" w:hAnsi="Times New Roman" w:cs="Times New Roman"/>
          <w:sz w:val="28"/>
          <w:szCs w:val="28"/>
        </w:rPr>
        <w:t>2.12. В соответствии с п.4.21 Положения №855, п.3.4 Порядка №321 предоставление субсидии муниципальному бюджетному учреждению на финансовое обеспечение выполнения муниципального задания на оказание муниципальных услуг</w:t>
      </w:r>
      <w:r w:rsidRPr="00C73B86">
        <w:rPr>
          <w:rFonts w:ascii="Times New Roman" w:eastAsia="Calibri" w:hAnsi="Times New Roman" w:cs="Times New Roman"/>
          <w:sz w:val="28"/>
          <w:szCs w:val="28"/>
        </w:rPr>
        <w:t xml:space="preserve"> осуществлять в строгом соответствии с </w:t>
      </w:r>
      <w:r w:rsidRPr="00C73B86">
        <w:rPr>
          <w:rFonts w:ascii="Times New Roman" w:hAnsi="Times New Roman" w:cs="Times New Roman"/>
          <w:sz w:val="28"/>
          <w:szCs w:val="28"/>
        </w:rPr>
        <w:t xml:space="preserve">заключенным Соглашением о порядке и условиях предоставления субсидии на финансовое </w:t>
      </w:r>
      <w:r w:rsidRPr="00C73B86">
        <w:rPr>
          <w:rFonts w:ascii="Times New Roman" w:hAnsi="Times New Roman" w:cs="Times New Roman"/>
          <w:sz w:val="28"/>
          <w:szCs w:val="28"/>
        </w:rPr>
        <w:lastRenderedPageBreak/>
        <w:t>обеспечение выполнения муниципального задания на оказание муниципальных услуг после даты его фактического подписания.</w:t>
      </w:r>
    </w:p>
    <w:p w:rsidR="00C73B86" w:rsidRPr="00C73B86" w:rsidRDefault="00C73B86" w:rsidP="00C73B86">
      <w:pPr>
        <w:pStyle w:val="ConsPlusNormal"/>
        <w:jc w:val="both"/>
        <w:rPr>
          <w:rFonts w:ascii="Times New Roman" w:eastAsia="Calibri" w:hAnsi="Times New Roman" w:cs="Times New Roman"/>
          <w:sz w:val="28"/>
          <w:szCs w:val="28"/>
        </w:rPr>
      </w:pPr>
      <w:r w:rsidRPr="00C73B86">
        <w:rPr>
          <w:rFonts w:ascii="Times New Roman" w:hAnsi="Times New Roman" w:cs="Times New Roman"/>
          <w:sz w:val="28"/>
          <w:szCs w:val="28"/>
        </w:rPr>
        <w:t xml:space="preserve">2.13. В соответствии с п.5 Порядка определения объема и условий предоставления из бюджета муниципального образования «Вяземский район» Смоленской области субсидий муниципальным бюджетным учреждениям и муниципальным автономным учреждениям на иные цели, утвержденного Постановлением Администрации муниципального образования «Вяземский район» Смоленской области от 15.02.2012 № 139 предоставление субсидии муниципальному бюджетному учреждению на иные цели </w:t>
      </w:r>
      <w:r w:rsidRPr="00C73B86">
        <w:rPr>
          <w:rFonts w:ascii="Times New Roman" w:eastAsia="Calibri" w:hAnsi="Times New Roman" w:cs="Times New Roman"/>
          <w:sz w:val="28"/>
          <w:szCs w:val="28"/>
        </w:rPr>
        <w:t xml:space="preserve">осуществлять в строгом соответствии с </w:t>
      </w:r>
      <w:r w:rsidRPr="00C73B86">
        <w:rPr>
          <w:rFonts w:ascii="Times New Roman" w:hAnsi="Times New Roman" w:cs="Times New Roman"/>
          <w:sz w:val="28"/>
          <w:szCs w:val="28"/>
        </w:rPr>
        <w:t>заключенным Соглашением о предоставлении субсидии на иные цели на оказание муниципальных услуг после даты его фактического подписания.</w:t>
      </w:r>
    </w:p>
    <w:p w:rsidR="00C73B86" w:rsidRPr="00C73B86" w:rsidRDefault="00C73B86" w:rsidP="00C73B86">
      <w:pPr>
        <w:autoSpaceDE w:val="0"/>
        <w:autoSpaceDN w:val="0"/>
        <w:adjustRightInd w:val="0"/>
        <w:spacing w:after="0" w:line="240" w:lineRule="auto"/>
        <w:jc w:val="both"/>
        <w:rPr>
          <w:rFonts w:ascii="Times New Roman" w:hAnsi="Times New Roman" w:cs="Times New Roman"/>
          <w:color w:val="FF0000"/>
          <w:sz w:val="28"/>
          <w:szCs w:val="28"/>
        </w:rPr>
      </w:pPr>
      <w:r w:rsidRPr="00C73B86">
        <w:rPr>
          <w:rFonts w:ascii="Times New Roman" w:hAnsi="Times New Roman" w:cs="Times New Roman"/>
          <w:sz w:val="28"/>
          <w:szCs w:val="28"/>
        </w:rPr>
        <w:tab/>
        <w:t>2.14. У</w:t>
      </w:r>
      <w:r w:rsidRPr="00C73B86">
        <w:rPr>
          <w:rFonts w:ascii="Times New Roman" w:hAnsi="Times New Roman" w:cs="Times New Roman"/>
          <w:bCs/>
          <w:sz w:val="28"/>
          <w:szCs w:val="28"/>
        </w:rPr>
        <w:t>тверждение плана финансово-хозяйственной деятельности</w:t>
      </w:r>
      <w:r w:rsidRPr="00C73B86">
        <w:rPr>
          <w:rFonts w:ascii="Times New Roman" w:hAnsi="Times New Roman" w:cs="Times New Roman"/>
          <w:sz w:val="28"/>
          <w:szCs w:val="28"/>
        </w:rPr>
        <w:t xml:space="preserve"> Учреждения осуществлять после утверждения муниципального задания, в соответствии с Приказом Министерства финансов Российской Федерации от 28.07.2010 № 81н «О требованиях к плану финансово-хозяйственной деятельности государственного (муниципального) учреждения» и  Постановлением Администрации муниципального образования «Вяземский район» Смоленской области от 30.09.2011 №862 «Об утверждении Порядка составления и утверждения плана финансово-хозяйственной деятельности муниципального учреждения».</w:t>
      </w:r>
    </w:p>
    <w:p w:rsidR="00C73B86" w:rsidRPr="00C73B86" w:rsidRDefault="00C73B86" w:rsidP="00C73B86">
      <w:pPr>
        <w:tabs>
          <w:tab w:val="left" w:pos="0"/>
        </w:tabs>
        <w:spacing w:after="0" w:line="240" w:lineRule="auto"/>
        <w:jc w:val="both"/>
        <w:rPr>
          <w:rFonts w:ascii="Times New Roman" w:hAnsi="Times New Roman" w:cs="Times New Roman"/>
        </w:rPr>
      </w:pPr>
      <w:r w:rsidRPr="00C73B86">
        <w:rPr>
          <w:rFonts w:ascii="Times New Roman" w:hAnsi="Times New Roman" w:cs="Times New Roman"/>
          <w:color w:val="FF0000"/>
          <w:sz w:val="28"/>
          <w:szCs w:val="28"/>
        </w:rPr>
        <w:tab/>
      </w:r>
      <w:r w:rsidRPr="00C73B86">
        <w:rPr>
          <w:rFonts w:ascii="Times New Roman" w:hAnsi="Times New Roman" w:cs="Times New Roman"/>
          <w:sz w:val="28"/>
          <w:szCs w:val="28"/>
        </w:rPr>
        <w:t xml:space="preserve">3. </w:t>
      </w:r>
      <w:r w:rsidRPr="00C73B86">
        <w:rPr>
          <w:rFonts w:ascii="Times New Roman" w:hAnsi="Times New Roman" w:cs="Times New Roman"/>
          <w:b/>
          <w:i/>
          <w:sz w:val="28"/>
          <w:szCs w:val="28"/>
        </w:rPr>
        <w:t xml:space="preserve">МБДОУ детский сад №8 г. Вязьмы Смоленской области и Централизованной бухгалтерии № 3 г. Вязьмы Смоленской области, </w:t>
      </w:r>
      <w:r w:rsidRPr="00C73B86">
        <w:rPr>
          <w:rFonts w:ascii="Times New Roman" w:hAnsi="Times New Roman" w:cs="Times New Roman"/>
          <w:sz w:val="28"/>
          <w:szCs w:val="28"/>
        </w:rPr>
        <w:t>с целью устранения нарушений, выявленных проверкой, предложить:</w:t>
      </w:r>
      <w:r w:rsidRPr="00C73B86">
        <w:rPr>
          <w:rFonts w:ascii="Times New Roman" w:hAnsi="Times New Roman" w:cs="Times New Roman"/>
        </w:rPr>
        <w:t xml:space="preserve"> </w:t>
      </w:r>
    </w:p>
    <w:p w:rsidR="00C73B86" w:rsidRPr="00C65FBA" w:rsidRDefault="00C73B86" w:rsidP="00C73B86">
      <w:pPr>
        <w:pStyle w:val="a3"/>
        <w:jc w:val="both"/>
        <w:rPr>
          <w:rFonts w:ascii="Times New Roman" w:hAnsi="Times New Roman" w:cs="Times New Roman"/>
          <w:sz w:val="28"/>
          <w:szCs w:val="28"/>
        </w:rPr>
      </w:pPr>
      <w:r w:rsidRPr="00C65FBA">
        <w:rPr>
          <w:rFonts w:ascii="Times New Roman" w:hAnsi="Times New Roman" w:cs="Times New Roman"/>
          <w:sz w:val="28"/>
          <w:szCs w:val="28"/>
        </w:rPr>
        <w:tab/>
        <w:t>3.1. Рассмотреть материалы проверки и принять меры по устранению нарушений и недостатков.</w:t>
      </w:r>
    </w:p>
    <w:p w:rsidR="00C73B86" w:rsidRPr="00C65FBA" w:rsidRDefault="00C73B86" w:rsidP="00C73B86">
      <w:pPr>
        <w:pStyle w:val="a3"/>
        <w:tabs>
          <w:tab w:val="left" w:pos="567"/>
          <w:tab w:val="left" w:pos="851"/>
          <w:tab w:val="left" w:pos="993"/>
        </w:tabs>
        <w:jc w:val="both"/>
        <w:rPr>
          <w:rFonts w:ascii="Times New Roman" w:hAnsi="Times New Roman" w:cs="Times New Roman"/>
          <w:sz w:val="28"/>
          <w:szCs w:val="28"/>
        </w:rPr>
      </w:pPr>
      <w:r w:rsidRPr="00C65FBA">
        <w:rPr>
          <w:rFonts w:ascii="Times New Roman" w:hAnsi="Times New Roman" w:cs="Times New Roman"/>
          <w:sz w:val="28"/>
          <w:szCs w:val="28"/>
        </w:rPr>
        <w:tab/>
        <w:t xml:space="preserve">  3.2. Привести действующий устав учреждения в соответствие с:</w:t>
      </w:r>
    </w:p>
    <w:p w:rsidR="00C73B86" w:rsidRPr="00C65FBA" w:rsidRDefault="00C73B86" w:rsidP="00C73B86">
      <w:pPr>
        <w:pStyle w:val="a3"/>
        <w:tabs>
          <w:tab w:val="left" w:pos="567"/>
          <w:tab w:val="left" w:pos="851"/>
          <w:tab w:val="left" w:pos="993"/>
        </w:tabs>
        <w:jc w:val="both"/>
        <w:rPr>
          <w:rFonts w:ascii="Times New Roman" w:hAnsi="Times New Roman" w:cs="Times New Roman"/>
          <w:sz w:val="28"/>
          <w:szCs w:val="28"/>
        </w:rPr>
      </w:pPr>
      <w:r w:rsidRPr="00C65FBA">
        <w:rPr>
          <w:rFonts w:ascii="Times New Roman" w:hAnsi="Times New Roman" w:cs="Times New Roman"/>
          <w:sz w:val="28"/>
          <w:szCs w:val="28"/>
        </w:rPr>
        <w:t xml:space="preserve"> – Постановлением Администрации Вяземского района от 11.02.1999 № 82, регистрационный № 964 (пункт 1.3 Устава);</w:t>
      </w:r>
    </w:p>
    <w:p w:rsidR="00C73B86" w:rsidRPr="008D2ED3" w:rsidRDefault="00C73B86" w:rsidP="008D2ED3">
      <w:pPr>
        <w:pStyle w:val="a3"/>
        <w:tabs>
          <w:tab w:val="left" w:pos="567"/>
          <w:tab w:val="left" w:pos="851"/>
          <w:tab w:val="left" w:pos="993"/>
        </w:tabs>
        <w:jc w:val="both"/>
        <w:rPr>
          <w:rFonts w:ascii="Times New Roman" w:hAnsi="Times New Roman" w:cs="Times New Roman"/>
          <w:sz w:val="28"/>
          <w:szCs w:val="28"/>
        </w:rPr>
      </w:pPr>
      <w:r w:rsidRPr="00C65FBA">
        <w:rPr>
          <w:rFonts w:ascii="Times New Roman" w:hAnsi="Times New Roman" w:cs="Times New Roman"/>
          <w:sz w:val="28"/>
          <w:szCs w:val="28"/>
        </w:rPr>
        <w:t>– требованиями п.13 ст.9.2 Федерального Закона от 12.01.1996 №7-ФЗ «О некоммерческих организациях»,</w:t>
      </w:r>
      <w:r w:rsidRPr="00C65FBA">
        <w:rPr>
          <w:sz w:val="28"/>
          <w:szCs w:val="28"/>
        </w:rPr>
        <w:t xml:space="preserve"> </w:t>
      </w:r>
      <w:r w:rsidRPr="00C65FBA">
        <w:rPr>
          <w:rFonts w:ascii="Times New Roman" w:hAnsi="Times New Roman" w:cs="Times New Roman"/>
          <w:sz w:val="28"/>
          <w:szCs w:val="28"/>
        </w:rPr>
        <w:t xml:space="preserve">предусмотреть ответственность </w:t>
      </w:r>
      <w:r w:rsidRPr="008D2ED3">
        <w:rPr>
          <w:rFonts w:ascii="Times New Roman" w:hAnsi="Times New Roman" w:cs="Times New Roman"/>
          <w:sz w:val="28"/>
          <w:szCs w:val="28"/>
        </w:rPr>
        <w:t xml:space="preserve">руководителя бюджетного учреждения перед бюджетным Учреждением в размере убытков, причиненных бюджетному учреждению в результате совершения крупной сделки с нарушением установленных требований. </w:t>
      </w:r>
    </w:p>
    <w:p w:rsidR="00C73B86" w:rsidRPr="008D2ED3" w:rsidRDefault="00C73B86" w:rsidP="008D2ED3">
      <w:pPr>
        <w:autoSpaceDE w:val="0"/>
        <w:autoSpaceDN w:val="0"/>
        <w:adjustRightInd w:val="0"/>
        <w:spacing w:after="0" w:line="240" w:lineRule="auto"/>
        <w:ind w:firstLine="540"/>
        <w:jc w:val="both"/>
        <w:rPr>
          <w:rStyle w:val="a6"/>
          <w:rFonts w:ascii="Times New Roman" w:hAnsi="Times New Roman" w:cs="Times New Roman"/>
          <w:b/>
          <w:sz w:val="28"/>
          <w:szCs w:val="28"/>
        </w:rPr>
      </w:pPr>
      <w:r w:rsidRPr="008D2ED3">
        <w:rPr>
          <w:rFonts w:ascii="Times New Roman" w:hAnsi="Times New Roman" w:cs="Times New Roman"/>
          <w:sz w:val="28"/>
          <w:szCs w:val="28"/>
        </w:rPr>
        <w:t xml:space="preserve">  3.3. Не допускать случаев ознакомления работников с приказами без личной подписи и даты ознакомления</w:t>
      </w:r>
      <w:r w:rsidRPr="008D2ED3">
        <w:rPr>
          <w:rStyle w:val="a6"/>
          <w:rFonts w:ascii="Times New Roman" w:hAnsi="Times New Roman" w:cs="Times New Roman"/>
          <w:sz w:val="28"/>
          <w:szCs w:val="28"/>
        </w:rPr>
        <w:t>.</w:t>
      </w:r>
    </w:p>
    <w:p w:rsidR="00C73B86" w:rsidRPr="008D2ED3" w:rsidRDefault="00C73B86" w:rsidP="008D2ED3">
      <w:pPr>
        <w:pStyle w:val="ConsPlusNormal"/>
        <w:jc w:val="both"/>
        <w:rPr>
          <w:rFonts w:ascii="Times New Roman" w:hAnsi="Times New Roman" w:cs="Times New Roman"/>
          <w:sz w:val="28"/>
          <w:szCs w:val="28"/>
        </w:rPr>
      </w:pPr>
      <w:r w:rsidRPr="008D2ED3">
        <w:rPr>
          <w:rFonts w:ascii="Times New Roman" w:hAnsi="Times New Roman" w:cs="Times New Roman"/>
          <w:sz w:val="28"/>
          <w:szCs w:val="28"/>
        </w:rPr>
        <w:t>3.4. В соответствии со ст. 65 ТК РФ администрации МБДОУ детский сад №8</w:t>
      </w:r>
      <w:r w:rsidRPr="008D2ED3">
        <w:rPr>
          <w:rFonts w:ascii="Times New Roman" w:hAnsi="Times New Roman" w:cs="Times New Roman"/>
          <w:b/>
          <w:i/>
          <w:sz w:val="28"/>
          <w:szCs w:val="28"/>
        </w:rPr>
        <w:t xml:space="preserve"> </w:t>
      </w:r>
      <w:r w:rsidRPr="008D2ED3">
        <w:rPr>
          <w:rFonts w:ascii="Times New Roman" w:hAnsi="Times New Roman" w:cs="Times New Roman"/>
          <w:sz w:val="28"/>
          <w:szCs w:val="28"/>
        </w:rPr>
        <w:t xml:space="preserve">не принимать на работу сотрудников без справки о наличии (отсутствии) судимости и (или) факта уголовного преследования. </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 xml:space="preserve">3.5. </w:t>
      </w:r>
      <w:r w:rsidRPr="008D2ED3">
        <w:rPr>
          <w:rFonts w:ascii="Times New Roman" w:hAnsi="Times New Roman" w:cs="Times New Roman"/>
          <w:bCs/>
          <w:sz w:val="28"/>
          <w:szCs w:val="28"/>
        </w:rPr>
        <w:t xml:space="preserve">Не допускать </w:t>
      </w:r>
      <w:r w:rsidRPr="008D2ED3">
        <w:rPr>
          <w:rFonts w:ascii="Times New Roman" w:hAnsi="Times New Roman" w:cs="Times New Roman"/>
          <w:sz w:val="28"/>
          <w:szCs w:val="28"/>
        </w:rPr>
        <w:t>нарушений установленного срока выплаты отпускных (</w:t>
      </w:r>
      <w:hyperlink r:id="rId44" w:history="1">
        <w:r w:rsidRPr="008D2ED3">
          <w:rPr>
            <w:rFonts w:ascii="Times New Roman" w:hAnsi="Times New Roman" w:cs="Times New Roman"/>
            <w:sz w:val="28"/>
            <w:szCs w:val="28"/>
          </w:rPr>
          <w:t>ч. 9 ст. 136</w:t>
        </w:r>
      </w:hyperlink>
      <w:r w:rsidRPr="008D2ED3">
        <w:rPr>
          <w:rFonts w:ascii="Times New Roman" w:hAnsi="Times New Roman" w:cs="Times New Roman"/>
          <w:sz w:val="28"/>
          <w:szCs w:val="28"/>
        </w:rPr>
        <w:t xml:space="preserve"> ТК РФ) заведующему Учреждения.</w:t>
      </w:r>
    </w:p>
    <w:p w:rsidR="00C73B86" w:rsidRPr="008D2ED3" w:rsidRDefault="00C73B86" w:rsidP="008D2ED3">
      <w:pPr>
        <w:pStyle w:val="ConsPlusNormal"/>
        <w:jc w:val="both"/>
        <w:rPr>
          <w:rFonts w:ascii="Times New Roman" w:eastAsia="Calibri" w:hAnsi="Times New Roman" w:cs="Times New Roman"/>
          <w:sz w:val="28"/>
          <w:szCs w:val="28"/>
        </w:rPr>
      </w:pPr>
      <w:r w:rsidRPr="008D2ED3">
        <w:rPr>
          <w:rFonts w:ascii="Times New Roman" w:hAnsi="Times New Roman" w:cs="Times New Roman"/>
          <w:sz w:val="28"/>
          <w:szCs w:val="28"/>
        </w:rPr>
        <w:t xml:space="preserve">3.6. </w:t>
      </w:r>
      <w:r w:rsidRPr="008D2ED3">
        <w:rPr>
          <w:rFonts w:ascii="Times New Roman" w:eastAsia="Calibri" w:hAnsi="Times New Roman" w:cs="Times New Roman"/>
          <w:sz w:val="28"/>
          <w:szCs w:val="28"/>
        </w:rPr>
        <w:t xml:space="preserve">Отчет о выполнении муниципального задания на оказание муниципальной услуги составлять в соответствии с п.3.1 Положения №855 по форме, предусмотренной Приложением №2 к Положению, правильно </w:t>
      </w:r>
      <w:r w:rsidRPr="008D2ED3">
        <w:rPr>
          <w:rFonts w:ascii="Times New Roman" w:eastAsia="Calibri" w:hAnsi="Times New Roman" w:cs="Times New Roman"/>
          <w:sz w:val="28"/>
          <w:szCs w:val="28"/>
        </w:rPr>
        <w:lastRenderedPageBreak/>
        <w:t>указывать наименование муниципальной услуги.</w:t>
      </w:r>
    </w:p>
    <w:p w:rsidR="00C73B86" w:rsidRPr="008D2ED3" w:rsidRDefault="00C73B86" w:rsidP="008D2ED3">
      <w:pPr>
        <w:pStyle w:val="ConsPlusNormal"/>
        <w:jc w:val="both"/>
        <w:rPr>
          <w:rFonts w:ascii="Times New Roman" w:hAnsi="Times New Roman" w:cs="Times New Roman"/>
          <w:sz w:val="28"/>
          <w:szCs w:val="28"/>
        </w:rPr>
      </w:pPr>
      <w:r w:rsidRPr="008D2ED3">
        <w:rPr>
          <w:rFonts w:ascii="Times New Roman" w:hAnsi="Times New Roman" w:cs="Times New Roman"/>
          <w:sz w:val="28"/>
          <w:szCs w:val="28"/>
        </w:rPr>
        <w:t xml:space="preserve">3.7. В соответствии с п.12 Порядка №139 и Приложением №2 к нему, п.2.3.2 Соглашений «Отчеты об использовании субсидии на иные цели» предоставляются 1 раз в квартал за период с начала года, то есть нарастающим итогом (за 1 квартал текущего года; за 1 полугодие текущего года; за 9 месяцев текущего года; за текущего год). </w:t>
      </w:r>
    </w:p>
    <w:p w:rsidR="00C73B86" w:rsidRPr="008D2ED3" w:rsidRDefault="00C73B86" w:rsidP="008D2ED3">
      <w:pPr>
        <w:pStyle w:val="ConsPlusNormal"/>
        <w:jc w:val="both"/>
        <w:rPr>
          <w:rFonts w:ascii="Times New Roman" w:hAnsi="Times New Roman" w:cs="Times New Roman"/>
          <w:sz w:val="28"/>
          <w:szCs w:val="28"/>
        </w:rPr>
      </w:pPr>
      <w:r w:rsidRPr="008D2ED3">
        <w:rPr>
          <w:rFonts w:ascii="Times New Roman" w:hAnsi="Times New Roman" w:cs="Times New Roman"/>
          <w:sz w:val="28"/>
          <w:szCs w:val="28"/>
        </w:rPr>
        <w:t xml:space="preserve">3.8. </w:t>
      </w:r>
      <w:r w:rsidRPr="008D2ED3">
        <w:rPr>
          <w:rFonts w:ascii="Times New Roman" w:hAnsi="Times New Roman" w:cs="Times New Roman"/>
          <w:bCs/>
          <w:sz w:val="28"/>
          <w:szCs w:val="28"/>
        </w:rPr>
        <w:t>Оформление плана финансово-хозяйственной деятельности</w:t>
      </w:r>
      <w:r w:rsidRPr="008D2ED3">
        <w:rPr>
          <w:rFonts w:ascii="Times New Roman" w:hAnsi="Times New Roman" w:cs="Times New Roman"/>
          <w:sz w:val="28"/>
          <w:szCs w:val="28"/>
        </w:rPr>
        <w:t xml:space="preserve"> Учреждения осуществлять в соответствии с п.5 Приказа Министерства финансов Российской Федерации от 28.07.2010 № 81н «О требованиях к плану финансово-хозяйственной деятельности государственного (муниципального) учреждения» и Постановлением Администрации муниципального образования «Вяземский район» Смоленской области от 30.09.2011 №862 «Об утверждении Порядка составления и утверждения плана финансово-хозяйственной деятельности муниципального учреждения», в заголовочной части ПФХД не допускать отсутствия:</w:t>
      </w:r>
    </w:p>
    <w:p w:rsidR="00C73B86" w:rsidRPr="008D2ED3" w:rsidRDefault="00C73B86" w:rsidP="008D2ED3">
      <w:pPr>
        <w:autoSpaceDE w:val="0"/>
        <w:autoSpaceDN w:val="0"/>
        <w:adjustRightInd w:val="0"/>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 дополнительных реквизитов, идентифицирующих Учреждение (адрес фактического местонахождения, ИНН, КПП) в ПФХД;</w:t>
      </w:r>
    </w:p>
    <w:p w:rsidR="00C73B86" w:rsidRPr="008D2ED3" w:rsidRDefault="00C73B86" w:rsidP="008D2ED3">
      <w:pPr>
        <w:autoSpaceDE w:val="0"/>
        <w:autoSpaceDN w:val="0"/>
        <w:adjustRightInd w:val="0"/>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 xml:space="preserve">– кодов наименования единиц измерения показателей, включаемых в План по Общероссийскому </w:t>
      </w:r>
      <w:hyperlink r:id="rId45" w:history="1">
        <w:r w:rsidRPr="008D2ED3">
          <w:rPr>
            <w:rFonts w:ascii="Times New Roman" w:hAnsi="Times New Roman" w:cs="Times New Roman"/>
            <w:sz w:val="28"/>
            <w:szCs w:val="28"/>
          </w:rPr>
          <w:t>классификатору</w:t>
        </w:r>
      </w:hyperlink>
      <w:r w:rsidRPr="008D2ED3">
        <w:rPr>
          <w:rFonts w:ascii="Times New Roman" w:hAnsi="Times New Roman" w:cs="Times New Roman"/>
          <w:sz w:val="28"/>
          <w:szCs w:val="28"/>
        </w:rPr>
        <w:t xml:space="preserve"> единиц измерения (ОКЕИ) и (или) Общероссийскому </w:t>
      </w:r>
      <w:hyperlink r:id="rId46" w:history="1">
        <w:r w:rsidRPr="008D2ED3">
          <w:rPr>
            <w:rFonts w:ascii="Times New Roman" w:hAnsi="Times New Roman" w:cs="Times New Roman"/>
            <w:sz w:val="28"/>
            <w:szCs w:val="28"/>
          </w:rPr>
          <w:t>классификатору</w:t>
        </w:r>
      </w:hyperlink>
      <w:r w:rsidRPr="008D2ED3">
        <w:rPr>
          <w:rFonts w:ascii="Times New Roman" w:hAnsi="Times New Roman" w:cs="Times New Roman"/>
          <w:sz w:val="28"/>
          <w:szCs w:val="28"/>
        </w:rPr>
        <w:t xml:space="preserve"> валют (ОКВ).</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color w:val="000000"/>
          <w:sz w:val="28"/>
          <w:szCs w:val="28"/>
        </w:rPr>
        <w:tab/>
      </w:r>
      <w:r w:rsidRPr="008D2ED3">
        <w:rPr>
          <w:rFonts w:ascii="Times New Roman" w:hAnsi="Times New Roman" w:cs="Times New Roman"/>
          <w:sz w:val="28"/>
          <w:szCs w:val="28"/>
        </w:rPr>
        <w:t xml:space="preserve">3.9. В соответствии с п.7 Приказа Минфина РФ от 28.07.2010 № 81н и Постановления №862 в текстовой (описательной) части ПФХД цели и виды деятельности Учреждения должны соответствовать разделу </w:t>
      </w:r>
      <w:r w:rsidRPr="008D2ED3">
        <w:rPr>
          <w:rFonts w:ascii="Times New Roman" w:hAnsi="Times New Roman" w:cs="Times New Roman"/>
          <w:sz w:val="28"/>
          <w:szCs w:val="28"/>
          <w:lang w:val="en-US"/>
        </w:rPr>
        <w:t>II</w:t>
      </w:r>
      <w:r w:rsidRPr="008D2ED3">
        <w:rPr>
          <w:rFonts w:ascii="Times New Roman" w:hAnsi="Times New Roman" w:cs="Times New Roman"/>
          <w:sz w:val="28"/>
          <w:szCs w:val="28"/>
        </w:rPr>
        <w:t xml:space="preserve"> Устава (цели и виды деятельности Учреждения). Учреждению необходимо при составлении </w:t>
      </w:r>
      <w:r w:rsidRPr="008D2ED3">
        <w:rPr>
          <w:rFonts w:ascii="Times New Roman" w:hAnsi="Times New Roman" w:cs="Times New Roman"/>
          <w:bCs/>
          <w:sz w:val="28"/>
          <w:szCs w:val="28"/>
        </w:rPr>
        <w:t>плана финансово-хозяйственной деятельности</w:t>
      </w:r>
      <w:r w:rsidRPr="008D2ED3">
        <w:rPr>
          <w:rFonts w:ascii="Times New Roman" w:hAnsi="Times New Roman" w:cs="Times New Roman"/>
          <w:sz w:val="28"/>
          <w:szCs w:val="28"/>
        </w:rPr>
        <w:t>, указывать цели и виды деятельности Учреждения, соответствующие действующему Уставу Учреждения.</w:t>
      </w:r>
    </w:p>
    <w:p w:rsidR="00C73B86" w:rsidRPr="008D2ED3" w:rsidRDefault="00C73B86" w:rsidP="008D2ED3">
      <w:pPr>
        <w:pStyle w:val="ConsPlusNormal"/>
        <w:jc w:val="both"/>
        <w:rPr>
          <w:rFonts w:ascii="Times New Roman" w:hAnsi="Times New Roman" w:cs="Times New Roman"/>
          <w:color w:val="FF0000"/>
          <w:sz w:val="28"/>
          <w:szCs w:val="28"/>
        </w:rPr>
      </w:pPr>
      <w:r w:rsidRPr="008D2ED3">
        <w:rPr>
          <w:rFonts w:ascii="Times New Roman" w:hAnsi="Times New Roman" w:cs="Times New Roman"/>
          <w:sz w:val="28"/>
          <w:szCs w:val="28"/>
        </w:rPr>
        <w:t>3.10. В соответствии с п.7 Приказа Минфина РФ от 28.07.2010 № 81н и Постановлением №862 в текстовой (описательной) части п. 1.2 ПФХД, «Предмет деятельности учреждения» должен соответствовать указанному в Муниципальном задании.</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3.11. В соответствии с п.7 Приказа Минфина РФ от 28.07.2010 № 81н и Постановления №862 в текстовой (описательной) части п. 1.5 ПФХД указывать:</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xml:space="preserve">– информацию о порядке установления и размер платы за оказание услуг (выполнение работ) в ПФХД; </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достоверную информацию о порядке установления и размер платы за оказание услуг (выполнение работ) по установленной родительской плате.</w:t>
      </w:r>
      <w:r w:rsidRPr="008D2ED3">
        <w:rPr>
          <w:rFonts w:ascii="Times New Roman" w:hAnsi="Times New Roman" w:cs="Times New Roman"/>
          <w:color w:val="FF0000"/>
          <w:sz w:val="28"/>
          <w:szCs w:val="28"/>
        </w:rPr>
        <w:tab/>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3.12. В соответствии с п.7 Приказа Минфина РФ от 28.07.2010 № 81н в текстовой (описательной) части ПФХД указывать:</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xml:space="preserve">– общую балансовую стоимость недвижимого государственного (муниципального) имущества на дату составления Плана (в разрезе стоимости имущества, закрепленного собственником имущества за Учреждением на праве оперативного управления; приобретенного Учреждением </w:t>
      </w:r>
      <w:r w:rsidRPr="008D2ED3">
        <w:rPr>
          <w:rFonts w:ascii="Times New Roman" w:hAnsi="Times New Roman" w:cs="Times New Roman"/>
          <w:sz w:val="28"/>
          <w:szCs w:val="28"/>
        </w:rPr>
        <w:lastRenderedPageBreak/>
        <w:t>(подразделением) за счет выделенных собственником имущества учреждения средств; приобретенного Учреждением (подразделением) за счет доходов, полученных от иной приносящей доход деятельности);</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общую балансовую стоимость движимого государственного (муниципального) имущества на дату составления Плана, в том числе балансовую стоимость особо ценного движимого имущества.</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3.13. В соответствии с п.8 Приказа Минфина РФ от 28.07.2010 № 81н, п.22 Приказа Минфина РФ от 01.12.2010 № 157н и Постановления №862 в табличной части п. 1 ПФХД «Нефинансовые активы», отражать показатели нефинансовых активов учреждения в разрезе следующих счетов бухгалтерского учета:</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непроизведенных активов (земельных участков) (счет 103);</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xml:space="preserve"> - материальных запасов (счет 105).</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pacing w:val="-4"/>
          <w:sz w:val="28"/>
          <w:szCs w:val="28"/>
        </w:rPr>
      </w:pPr>
      <w:r w:rsidRPr="008D2ED3">
        <w:rPr>
          <w:rFonts w:ascii="Times New Roman" w:hAnsi="Times New Roman" w:cs="Times New Roman"/>
          <w:sz w:val="28"/>
          <w:szCs w:val="28"/>
        </w:rPr>
        <w:t xml:space="preserve">Не допускать занижения нефинансовых активов </w:t>
      </w:r>
      <w:r w:rsidRPr="008D2ED3">
        <w:rPr>
          <w:rFonts w:ascii="Times New Roman" w:hAnsi="Times New Roman" w:cs="Times New Roman"/>
          <w:spacing w:val="-4"/>
          <w:sz w:val="28"/>
          <w:szCs w:val="28"/>
        </w:rPr>
        <w:t>за счет не включения</w:t>
      </w:r>
      <w:r w:rsidRPr="008D2ED3">
        <w:rPr>
          <w:rFonts w:ascii="Times New Roman" w:hAnsi="Times New Roman" w:cs="Times New Roman"/>
          <w:sz w:val="28"/>
          <w:szCs w:val="28"/>
        </w:rPr>
        <w:t xml:space="preserve"> непроизведенных активов (земельных участков) и материальных запасов</w:t>
      </w:r>
      <w:r w:rsidRPr="008D2ED3">
        <w:rPr>
          <w:rFonts w:ascii="Times New Roman" w:hAnsi="Times New Roman" w:cs="Times New Roman"/>
          <w:spacing w:val="-4"/>
          <w:sz w:val="28"/>
          <w:szCs w:val="28"/>
        </w:rPr>
        <w:t xml:space="preserve"> </w:t>
      </w:r>
      <w:r w:rsidRPr="008D2ED3">
        <w:rPr>
          <w:rFonts w:ascii="Times New Roman" w:hAnsi="Times New Roman" w:cs="Times New Roman"/>
          <w:sz w:val="28"/>
          <w:szCs w:val="28"/>
        </w:rPr>
        <w:t xml:space="preserve">в табличной части п.п.1 п. 2 </w:t>
      </w:r>
      <w:r w:rsidRPr="008D2ED3">
        <w:rPr>
          <w:rFonts w:ascii="Times New Roman" w:hAnsi="Times New Roman" w:cs="Times New Roman"/>
          <w:bCs/>
          <w:sz w:val="28"/>
          <w:szCs w:val="28"/>
        </w:rPr>
        <w:t>ПФХД.</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3.14. В соответствии с п.8 Приказа Минфина РФ от 28.07.2010 № 81н и Постановления №862 в табличной части п.п.2 п. 2 ПФХД «Финансовые активы», отражать:</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дебиторскую задолженность по доходам;</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xml:space="preserve"> - дебиторскую задолженность по расходам.</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color w:val="FF0000"/>
          <w:sz w:val="28"/>
          <w:szCs w:val="28"/>
        </w:rPr>
      </w:pPr>
      <w:r w:rsidRPr="008D2ED3">
        <w:rPr>
          <w:rFonts w:ascii="Times New Roman" w:hAnsi="Times New Roman" w:cs="Times New Roman"/>
          <w:sz w:val="28"/>
          <w:szCs w:val="28"/>
        </w:rPr>
        <w:t xml:space="preserve">3.15. В соответствии с </w:t>
      </w:r>
      <w:hyperlink r:id="rId47" w:history="1">
        <w:r w:rsidRPr="008D2ED3">
          <w:rPr>
            <w:rFonts w:ascii="Times New Roman" w:hAnsi="Times New Roman" w:cs="Times New Roman"/>
            <w:sz w:val="28"/>
            <w:szCs w:val="28"/>
          </w:rPr>
          <w:t>п. 71</w:t>
        </w:r>
      </w:hyperlink>
      <w:r w:rsidRPr="008D2ED3">
        <w:rPr>
          <w:rFonts w:ascii="Times New Roman" w:hAnsi="Times New Roman" w:cs="Times New Roman"/>
          <w:sz w:val="28"/>
          <w:szCs w:val="28"/>
        </w:rPr>
        <w:t xml:space="preserve"> Инструкции № 157н, своевременно отражать на балансе учреждения на счете 103 00 «Непроизведенные активы» земельные участки. Не допускать </w:t>
      </w:r>
      <w:r w:rsidRPr="008D2ED3">
        <w:rPr>
          <w:rFonts w:ascii="Times New Roman" w:hAnsi="Times New Roman" w:cs="Times New Roman"/>
          <w:sz w:val="28"/>
          <w:szCs w:val="28"/>
        </w:rPr>
        <w:tab/>
        <w:t>занижения «Нефинансовых активов» на сумму кадастровой стоимости земельного участка.</w:t>
      </w:r>
    </w:p>
    <w:p w:rsidR="00C73B86" w:rsidRPr="008D2ED3" w:rsidRDefault="008D2ED3" w:rsidP="008D2ED3">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00C73B86" w:rsidRPr="008D2ED3">
        <w:rPr>
          <w:rFonts w:ascii="Times New Roman" w:hAnsi="Times New Roman" w:cs="Times New Roman"/>
          <w:sz w:val="28"/>
          <w:szCs w:val="28"/>
        </w:rPr>
        <w:t xml:space="preserve">3.16. В соответствии с «Порядком ведения органами местного самоуправления реестров муниципального имущества», утвержденного Приказом Министерства экономического развития Российской Федерации от 30.08.2011 №424, внести в Перечень объектов муниципального имущества, находящегося в оперативном управлении </w:t>
      </w:r>
      <w:r w:rsidR="00C73B86" w:rsidRPr="008D2ED3">
        <w:rPr>
          <w:rFonts w:ascii="Times New Roman" w:hAnsi="Times New Roman" w:cs="Times New Roman"/>
          <w:bCs/>
          <w:sz w:val="28"/>
          <w:szCs w:val="28"/>
        </w:rPr>
        <w:t xml:space="preserve">МБДОУ </w:t>
      </w:r>
      <w:r w:rsidR="00C73B86" w:rsidRPr="008D2ED3">
        <w:rPr>
          <w:rFonts w:ascii="Times New Roman" w:hAnsi="Times New Roman" w:cs="Times New Roman"/>
          <w:sz w:val="28"/>
          <w:szCs w:val="28"/>
        </w:rPr>
        <w:t>детский сад</w:t>
      </w:r>
      <w:r w:rsidR="00C73B86" w:rsidRPr="008D2ED3">
        <w:rPr>
          <w:rFonts w:ascii="Times New Roman" w:hAnsi="Times New Roman" w:cs="Times New Roman"/>
          <w:bCs/>
          <w:sz w:val="28"/>
          <w:szCs w:val="28"/>
        </w:rPr>
        <w:t xml:space="preserve"> №8</w:t>
      </w:r>
      <w:r w:rsidR="00C73B86" w:rsidRPr="008D2ED3">
        <w:rPr>
          <w:rFonts w:ascii="Times New Roman" w:hAnsi="Times New Roman" w:cs="Times New Roman"/>
          <w:sz w:val="28"/>
          <w:szCs w:val="28"/>
        </w:rPr>
        <w:t>, сведения по земельному участку, числящемуся на счете 103. 00 «Непроизведенные активы» кадастровой стоимостью 4556150,96 рублей. Сведения по земельному участку предоставить в КИО.</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 xml:space="preserve">3.17. В соответствии с </w:t>
      </w:r>
      <w:hyperlink r:id="rId48" w:history="1">
        <w:r w:rsidRPr="008D2ED3">
          <w:rPr>
            <w:rFonts w:ascii="Times New Roman" w:hAnsi="Times New Roman" w:cs="Times New Roman"/>
            <w:sz w:val="28"/>
            <w:szCs w:val="28"/>
          </w:rPr>
          <w:t>п. 12 ст. 9.2</w:t>
        </w:r>
      </w:hyperlink>
      <w:r w:rsidRPr="008D2ED3">
        <w:rPr>
          <w:rFonts w:ascii="Times New Roman" w:hAnsi="Times New Roman" w:cs="Times New Roman"/>
          <w:sz w:val="28"/>
          <w:szCs w:val="28"/>
        </w:rPr>
        <w:t xml:space="preserve"> Федерального закона № 7-ФЗ, Порядка № 775 внести изменение в Перечень особо ценного движимого имущества, переданного в </w:t>
      </w:r>
      <w:r w:rsidRPr="008D2ED3">
        <w:rPr>
          <w:rFonts w:ascii="Times New Roman" w:hAnsi="Times New Roman" w:cs="Times New Roman"/>
          <w:bCs/>
          <w:sz w:val="28"/>
          <w:szCs w:val="28"/>
        </w:rPr>
        <w:t xml:space="preserve">МБДОУ </w:t>
      </w:r>
      <w:r w:rsidRPr="008D2ED3">
        <w:rPr>
          <w:rFonts w:ascii="Times New Roman" w:hAnsi="Times New Roman" w:cs="Times New Roman"/>
          <w:sz w:val="28"/>
          <w:szCs w:val="28"/>
        </w:rPr>
        <w:t>детский сад</w:t>
      </w:r>
      <w:r w:rsidRPr="008D2ED3">
        <w:rPr>
          <w:rFonts w:ascii="Times New Roman" w:hAnsi="Times New Roman" w:cs="Times New Roman"/>
          <w:bCs/>
          <w:sz w:val="28"/>
          <w:szCs w:val="28"/>
        </w:rPr>
        <w:t xml:space="preserve"> №8</w:t>
      </w:r>
      <w:r w:rsidRPr="008D2ED3">
        <w:rPr>
          <w:rFonts w:ascii="Times New Roman" w:hAnsi="Times New Roman" w:cs="Times New Roman"/>
          <w:sz w:val="28"/>
          <w:szCs w:val="28"/>
        </w:rPr>
        <w:t>, утвержденного Постановлением Администрации муниципального образования «Вяземский район» Смоленской области от 31.12.2010 №1235, с принятием нормативно-правового акта, а именно:</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1) об исключении из перечня следующего имущества, в связи с его списанием:</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  паласа 4,5х3,5м2, балансовой стоимостью 3600,00 рублей;</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2)  включить в перечень следующее имущество:</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 xml:space="preserve">- шкаф жарочный 3-х секционный балансовой стоимостью 47000,00 рублей, </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 xml:space="preserve"> - машина протирочно - резательная балансовой стоимостью 26000,00 рублей. </w:t>
      </w:r>
    </w:p>
    <w:p w:rsidR="00C73B86" w:rsidRPr="008D2ED3" w:rsidRDefault="00C73B86" w:rsidP="008D2ED3">
      <w:pPr>
        <w:pStyle w:val="a3"/>
        <w:jc w:val="both"/>
        <w:rPr>
          <w:rFonts w:ascii="Times New Roman" w:hAnsi="Times New Roman" w:cs="Times New Roman"/>
          <w:sz w:val="28"/>
          <w:szCs w:val="28"/>
        </w:rPr>
      </w:pPr>
      <w:r w:rsidRPr="008D2ED3">
        <w:rPr>
          <w:rFonts w:ascii="Times New Roman" w:hAnsi="Times New Roman" w:cs="Times New Roman"/>
          <w:sz w:val="28"/>
          <w:szCs w:val="28"/>
        </w:rPr>
        <w:lastRenderedPageBreak/>
        <w:t>- электросковорода СЗСМ 0,25 ЛЧ балансовой стоимостью 52500,00 рублей,</w:t>
      </w:r>
    </w:p>
    <w:p w:rsidR="00C73B86" w:rsidRPr="008D2ED3" w:rsidRDefault="00C73B86" w:rsidP="008D2ED3">
      <w:pPr>
        <w:pStyle w:val="a3"/>
        <w:jc w:val="both"/>
        <w:rPr>
          <w:rFonts w:ascii="Times New Roman" w:hAnsi="Times New Roman" w:cs="Times New Roman"/>
          <w:sz w:val="28"/>
          <w:szCs w:val="28"/>
        </w:rPr>
      </w:pPr>
      <w:r w:rsidRPr="008D2ED3">
        <w:rPr>
          <w:rFonts w:ascii="Times New Roman" w:hAnsi="Times New Roman" w:cs="Times New Roman"/>
          <w:sz w:val="28"/>
          <w:szCs w:val="28"/>
        </w:rPr>
        <w:t>- земельный участок кадастровой стоимостью 4556150,96 рублей.</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На основании письменного заявления Учреждения в Решениях Комитета имущественных отношений Администрации муниципального образования «Вяземский район» Смоленской области имущество, подлежащее списанию и передаче в оперативное управление МБДОУ детский сад № 8 указывать отнесение имущества к категории «особо ценное движимое имущество».</w:t>
      </w:r>
    </w:p>
    <w:p w:rsidR="00C73B86" w:rsidRPr="008D2ED3" w:rsidRDefault="00C73B86" w:rsidP="008D2ED3">
      <w:pPr>
        <w:pStyle w:val="a3"/>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Привести в соответствие с нормативно-правовыми актами числящееся на балансе МБДОУ детский сад № 8 «особо ценное движимое имущество учреждения» по состоянию на 01.01.2017 года.</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 xml:space="preserve">3.18. По результатам осмотра (обследования) объектов МБДОУ детского сада №8 поставить на баланс Учреждения ограждение детского сада (секционное ограждение из металлической сетки) по стоимости его изготовления. </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3.19.</w:t>
      </w:r>
      <w:r w:rsidRPr="008D2ED3">
        <w:rPr>
          <w:rFonts w:ascii="Times New Roman" w:hAnsi="Times New Roman" w:cs="Times New Roman"/>
          <w:bCs/>
          <w:sz w:val="28"/>
          <w:szCs w:val="28"/>
        </w:rPr>
        <w:t xml:space="preserve"> Осуществить выполнение работ по устройству мягкой кровли, согласно заключенного контракта №0163300025017000005-0106066-01 от 05.05.2017 года с ООО «Дом». При финансовой возможности осуществить ремонт помещений на втором этаже, требующих </w:t>
      </w:r>
      <w:r w:rsidRPr="008D2ED3">
        <w:rPr>
          <w:rFonts w:ascii="Times New Roman" w:hAnsi="Times New Roman" w:cs="Times New Roman"/>
          <w:sz w:val="28"/>
          <w:szCs w:val="28"/>
        </w:rPr>
        <w:t>улучшения для использования в дальнейшей деятельности Учреждения.</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3.20. Списать или отремонтировать неисправные основные средства:</w:t>
      </w:r>
    </w:p>
    <w:p w:rsidR="00C73B86" w:rsidRPr="008D2ED3" w:rsidRDefault="00C73B86" w:rsidP="008D2ED3">
      <w:pPr>
        <w:spacing w:after="0" w:line="240" w:lineRule="auto"/>
        <w:rPr>
          <w:rFonts w:ascii="Times New Roman" w:hAnsi="Times New Roman" w:cs="Times New Roman"/>
          <w:bCs/>
          <w:sz w:val="28"/>
          <w:szCs w:val="28"/>
        </w:rPr>
      </w:pPr>
      <w:r w:rsidRPr="008D2ED3">
        <w:rPr>
          <w:rFonts w:ascii="Times New Roman" w:hAnsi="Times New Roman" w:cs="Times New Roman"/>
          <w:bCs/>
          <w:sz w:val="28"/>
          <w:szCs w:val="28"/>
        </w:rPr>
        <w:t xml:space="preserve">1) Принтер </w:t>
      </w:r>
      <w:r w:rsidRPr="008D2ED3">
        <w:rPr>
          <w:rFonts w:ascii="Times New Roman" w:hAnsi="Times New Roman" w:cs="Times New Roman"/>
          <w:sz w:val="28"/>
          <w:szCs w:val="28"/>
        </w:rPr>
        <w:t>1</w:t>
      </w:r>
      <w:r w:rsidRPr="008D2ED3">
        <w:rPr>
          <w:rFonts w:ascii="Times New Roman" w:hAnsi="Times New Roman" w:cs="Times New Roman"/>
          <w:bCs/>
          <w:sz w:val="28"/>
          <w:szCs w:val="28"/>
        </w:rPr>
        <w:t xml:space="preserve"> шт., инв. №2101040018, на сумму 14675,05 рублей (относящееся к особо ценному движимому имуществу учреждения, далее - ОЦДИ);</w:t>
      </w:r>
    </w:p>
    <w:p w:rsidR="00C73B86" w:rsidRPr="008D2ED3" w:rsidRDefault="00C73B86" w:rsidP="008D2ED3">
      <w:pPr>
        <w:spacing w:after="0" w:line="240" w:lineRule="auto"/>
        <w:rPr>
          <w:rFonts w:ascii="Times New Roman" w:hAnsi="Times New Roman" w:cs="Times New Roman"/>
          <w:bCs/>
          <w:sz w:val="28"/>
          <w:szCs w:val="28"/>
        </w:rPr>
      </w:pPr>
      <w:r w:rsidRPr="008D2ED3">
        <w:rPr>
          <w:rFonts w:ascii="Times New Roman" w:hAnsi="Times New Roman" w:cs="Times New Roman"/>
          <w:bCs/>
          <w:sz w:val="28"/>
          <w:szCs w:val="28"/>
        </w:rPr>
        <w:t xml:space="preserve">2) Машина печатная, </w:t>
      </w:r>
      <w:r w:rsidRPr="008D2ED3">
        <w:rPr>
          <w:rFonts w:ascii="Times New Roman" w:hAnsi="Times New Roman" w:cs="Times New Roman"/>
          <w:sz w:val="28"/>
          <w:szCs w:val="28"/>
        </w:rPr>
        <w:t>1</w:t>
      </w:r>
      <w:r w:rsidRPr="008D2ED3">
        <w:rPr>
          <w:rFonts w:ascii="Times New Roman" w:hAnsi="Times New Roman" w:cs="Times New Roman"/>
          <w:bCs/>
          <w:sz w:val="28"/>
          <w:szCs w:val="28"/>
        </w:rPr>
        <w:t xml:space="preserve"> шт., инв. №</w:t>
      </w:r>
      <w:r w:rsidRPr="008D2ED3">
        <w:rPr>
          <w:rFonts w:ascii="Times New Roman" w:hAnsi="Times New Roman" w:cs="Times New Roman"/>
          <w:sz w:val="28"/>
          <w:szCs w:val="28"/>
        </w:rPr>
        <w:t xml:space="preserve">1101060038, </w:t>
      </w:r>
      <w:r w:rsidRPr="008D2ED3">
        <w:rPr>
          <w:rFonts w:ascii="Times New Roman" w:hAnsi="Times New Roman" w:cs="Times New Roman"/>
          <w:bCs/>
          <w:sz w:val="28"/>
          <w:szCs w:val="28"/>
        </w:rPr>
        <w:t>на сумму 4720,74 рублей;</w:t>
      </w:r>
    </w:p>
    <w:p w:rsidR="00C73B86" w:rsidRPr="008D2ED3" w:rsidRDefault="00C73B86" w:rsidP="008D2ED3">
      <w:pPr>
        <w:spacing w:after="0" w:line="240" w:lineRule="auto"/>
        <w:rPr>
          <w:rFonts w:ascii="Times New Roman" w:hAnsi="Times New Roman" w:cs="Times New Roman"/>
          <w:sz w:val="28"/>
          <w:szCs w:val="28"/>
        </w:rPr>
      </w:pPr>
      <w:r w:rsidRPr="008D2ED3">
        <w:rPr>
          <w:rFonts w:ascii="Times New Roman" w:hAnsi="Times New Roman" w:cs="Times New Roman"/>
          <w:sz w:val="28"/>
          <w:szCs w:val="28"/>
        </w:rPr>
        <w:t>3) Центрифуга, 1</w:t>
      </w:r>
      <w:r w:rsidRPr="008D2ED3">
        <w:rPr>
          <w:rFonts w:ascii="Times New Roman" w:hAnsi="Times New Roman" w:cs="Times New Roman"/>
          <w:bCs/>
          <w:sz w:val="28"/>
          <w:szCs w:val="28"/>
        </w:rPr>
        <w:t xml:space="preserve"> шт., инв. №</w:t>
      </w:r>
      <w:r w:rsidRPr="008D2ED3">
        <w:rPr>
          <w:rFonts w:ascii="Times New Roman" w:hAnsi="Times New Roman" w:cs="Times New Roman"/>
          <w:sz w:val="28"/>
          <w:szCs w:val="28"/>
        </w:rPr>
        <w:t>11380013,</w:t>
      </w:r>
      <w:r w:rsidRPr="008D2ED3">
        <w:rPr>
          <w:rFonts w:ascii="Times New Roman" w:hAnsi="Times New Roman" w:cs="Times New Roman"/>
          <w:bCs/>
          <w:sz w:val="28"/>
          <w:szCs w:val="28"/>
        </w:rPr>
        <w:t xml:space="preserve"> на сумму 16003,27 рублей (ОЦДИ);</w:t>
      </w:r>
      <w:r w:rsidRPr="008D2ED3">
        <w:rPr>
          <w:rFonts w:ascii="Times New Roman" w:hAnsi="Times New Roman" w:cs="Times New Roman"/>
          <w:sz w:val="28"/>
          <w:szCs w:val="28"/>
        </w:rPr>
        <w:t xml:space="preserve"> </w:t>
      </w:r>
    </w:p>
    <w:p w:rsidR="00C73B86" w:rsidRPr="008D2ED3" w:rsidRDefault="00C73B86" w:rsidP="008D2ED3">
      <w:pPr>
        <w:spacing w:after="0" w:line="240" w:lineRule="auto"/>
        <w:rPr>
          <w:rFonts w:ascii="Times New Roman" w:hAnsi="Times New Roman" w:cs="Times New Roman"/>
          <w:bCs/>
          <w:sz w:val="28"/>
          <w:szCs w:val="28"/>
        </w:rPr>
      </w:pPr>
      <w:r w:rsidRPr="008D2ED3">
        <w:rPr>
          <w:rFonts w:ascii="Times New Roman" w:hAnsi="Times New Roman" w:cs="Times New Roman"/>
          <w:sz w:val="28"/>
          <w:szCs w:val="28"/>
        </w:rPr>
        <w:t xml:space="preserve">4) Холодильник 518А, </w:t>
      </w:r>
      <w:r w:rsidRPr="008D2ED3">
        <w:rPr>
          <w:rFonts w:ascii="Times New Roman" w:hAnsi="Times New Roman" w:cs="Times New Roman"/>
          <w:bCs/>
          <w:sz w:val="28"/>
          <w:szCs w:val="28"/>
        </w:rPr>
        <w:t>1 шт., инв. №</w:t>
      </w:r>
      <w:r w:rsidRPr="008D2ED3">
        <w:rPr>
          <w:rFonts w:ascii="Times New Roman" w:hAnsi="Times New Roman" w:cs="Times New Roman"/>
          <w:sz w:val="28"/>
          <w:szCs w:val="28"/>
        </w:rPr>
        <w:t>1101040019,</w:t>
      </w:r>
      <w:r w:rsidRPr="008D2ED3">
        <w:rPr>
          <w:rFonts w:ascii="Times New Roman" w:hAnsi="Times New Roman" w:cs="Times New Roman"/>
          <w:bCs/>
          <w:sz w:val="28"/>
          <w:szCs w:val="28"/>
        </w:rPr>
        <w:t xml:space="preserve"> на сумму 15730,07 рублей (ОЦДИ);</w:t>
      </w:r>
    </w:p>
    <w:p w:rsidR="00C73B86" w:rsidRPr="008D2ED3" w:rsidRDefault="00C73B86" w:rsidP="008D2ED3">
      <w:pPr>
        <w:spacing w:after="0" w:line="240" w:lineRule="auto"/>
        <w:rPr>
          <w:rFonts w:ascii="Times New Roman" w:hAnsi="Times New Roman" w:cs="Times New Roman"/>
          <w:bCs/>
          <w:sz w:val="28"/>
          <w:szCs w:val="28"/>
        </w:rPr>
      </w:pPr>
      <w:r w:rsidRPr="008D2ED3">
        <w:rPr>
          <w:rFonts w:ascii="Times New Roman" w:hAnsi="Times New Roman" w:cs="Times New Roman"/>
          <w:sz w:val="28"/>
          <w:szCs w:val="28"/>
        </w:rPr>
        <w:t xml:space="preserve">5) Холодильник с морозильником </w:t>
      </w:r>
      <w:r w:rsidRPr="008D2ED3">
        <w:rPr>
          <w:rFonts w:ascii="Times New Roman" w:hAnsi="Times New Roman" w:cs="Times New Roman"/>
          <w:sz w:val="28"/>
          <w:szCs w:val="28"/>
          <w:lang w:val="en-US"/>
        </w:rPr>
        <w:t>NORD</w:t>
      </w:r>
      <w:r w:rsidRPr="008D2ED3">
        <w:rPr>
          <w:rFonts w:ascii="Times New Roman" w:hAnsi="Times New Roman" w:cs="Times New Roman"/>
          <w:sz w:val="28"/>
          <w:szCs w:val="28"/>
        </w:rPr>
        <w:t xml:space="preserve"> 2-х камерный, </w:t>
      </w:r>
      <w:r w:rsidRPr="008D2ED3">
        <w:rPr>
          <w:rFonts w:ascii="Times New Roman" w:hAnsi="Times New Roman" w:cs="Times New Roman"/>
          <w:bCs/>
          <w:sz w:val="28"/>
          <w:szCs w:val="28"/>
        </w:rPr>
        <w:t>1 шт., инв. №206162930</w:t>
      </w:r>
      <w:r w:rsidRPr="008D2ED3">
        <w:rPr>
          <w:rFonts w:ascii="Times New Roman" w:hAnsi="Times New Roman" w:cs="Times New Roman"/>
          <w:sz w:val="28"/>
          <w:szCs w:val="28"/>
        </w:rPr>
        <w:t>100003</w:t>
      </w:r>
      <w:r w:rsidRPr="008D2ED3">
        <w:rPr>
          <w:rFonts w:ascii="Times New Roman" w:hAnsi="Times New Roman" w:cs="Times New Roman"/>
          <w:bCs/>
          <w:sz w:val="28"/>
          <w:szCs w:val="28"/>
        </w:rPr>
        <w:t xml:space="preserve"> на сумму 12499,00 рублей (ОЦДИ);</w:t>
      </w:r>
    </w:p>
    <w:p w:rsidR="00C73B86" w:rsidRPr="008D2ED3" w:rsidRDefault="00C73B86" w:rsidP="008D2ED3">
      <w:pPr>
        <w:spacing w:after="0" w:line="240" w:lineRule="auto"/>
        <w:rPr>
          <w:rFonts w:ascii="Times New Roman" w:hAnsi="Times New Roman" w:cs="Times New Roman"/>
          <w:bCs/>
          <w:sz w:val="28"/>
          <w:szCs w:val="28"/>
        </w:rPr>
      </w:pPr>
      <w:r w:rsidRPr="008D2ED3">
        <w:rPr>
          <w:rFonts w:ascii="Times New Roman" w:hAnsi="Times New Roman" w:cs="Times New Roman"/>
          <w:sz w:val="28"/>
          <w:szCs w:val="28"/>
        </w:rPr>
        <w:t xml:space="preserve">6) Музыкальный центр «Самсунг», </w:t>
      </w:r>
      <w:r w:rsidRPr="008D2ED3">
        <w:rPr>
          <w:rFonts w:ascii="Times New Roman" w:hAnsi="Times New Roman" w:cs="Times New Roman"/>
          <w:bCs/>
          <w:sz w:val="28"/>
          <w:szCs w:val="28"/>
        </w:rPr>
        <w:t>1 шт., инв. №1101060055 на сумму 6100,00 рублей (ОЦДИ);</w:t>
      </w:r>
    </w:p>
    <w:p w:rsidR="00C73B86" w:rsidRPr="008D2ED3" w:rsidRDefault="00C73B86" w:rsidP="008D2ED3">
      <w:pPr>
        <w:spacing w:after="0" w:line="240" w:lineRule="auto"/>
        <w:rPr>
          <w:rFonts w:ascii="Times New Roman" w:hAnsi="Times New Roman" w:cs="Times New Roman"/>
          <w:bCs/>
          <w:sz w:val="28"/>
          <w:szCs w:val="28"/>
        </w:rPr>
      </w:pPr>
      <w:r w:rsidRPr="008D2ED3">
        <w:rPr>
          <w:rFonts w:ascii="Times New Roman" w:hAnsi="Times New Roman" w:cs="Times New Roman"/>
          <w:bCs/>
          <w:sz w:val="28"/>
          <w:szCs w:val="28"/>
        </w:rPr>
        <w:t xml:space="preserve">7) Принтер </w:t>
      </w:r>
      <w:r w:rsidRPr="008D2ED3">
        <w:rPr>
          <w:rFonts w:ascii="Times New Roman" w:hAnsi="Times New Roman" w:cs="Times New Roman"/>
          <w:sz w:val="28"/>
          <w:szCs w:val="28"/>
        </w:rPr>
        <w:t>МФУ «Самсунг», 1</w:t>
      </w:r>
      <w:r w:rsidRPr="008D2ED3">
        <w:rPr>
          <w:rFonts w:ascii="Times New Roman" w:hAnsi="Times New Roman" w:cs="Times New Roman"/>
          <w:bCs/>
          <w:sz w:val="28"/>
          <w:szCs w:val="28"/>
        </w:rPr>
        <w:t xml:space="preserve"> шт., инв. №1101060053 на сумму 5416,10 рублей (ОЦДИ).</w:t>
      </w:r>
    </w:p>
    <w:p w:rsidR="00C73B86" w:rsidRPr="008D2ED3" w:rsidRDefault="00C73B86" w:rsidP="008D2ED3">
      <w:pPr>
        <w:pStyle w:val="af0"/>
        <w:ind w:left="0"/>
        <w:jc w:val="both"/>
        <w:rPr>
          <w:sz w:val="28"/>
          <w:szCs w:val="28"/>
        </w:rPr>
      </w:pPr>
      <w:r w:rsidRPr="008D2ED3">
        <w:rPr>
          <w:rFonts w:eastAsiaTheme="minorHAnsi"/>
          <w:sz w:val="28"/>
          <w:szCs w:val="28"/>
          <w:lang w:eastAsia="en-US"/>
        </w:rPr>
        <w:tab/>
        <w:t xml:space="preserve">МБДОУ </w:t>
      </w:r>
      <w:r w:rsidRPr="008D2ED3">
        <w:rPr>
          <w:sz w:val="28"/>
          <w:szCs w:val="28"/>
        </w:rPr>
        <w:t xml:space="preserve">детский сад № 8 </w:t>
      </w:r>
      <w:r w:rsidRPr="008D2ED3">
        <w:rPr>
          <w:rFonts w:eastAsiaTheme="minorHAnsi"/>
          <w:sz w:val="28"/>
          <w:szCs w:val="28"/>
          <w:lang w:eastAsia="en-US"/>
        </w:rPr>
        <w:t xml:space="preserve">своевременно списывать с баланса Учреждения </w:t>
      </w:r>
      <w:r w:rsidRPr="008D2ED3">
        <w:rPr>
          <w:sz w:val="28"/>
          <w:szCs w:val="28"/>
        </w:rPr>
        <w:t>основные средства, подавать сведения и уведомлять об этом централизованную бухгалтерию № 3 г. Вязьмы Смоленской области.</w:t>
      </w:r>
    </w:p>
    <w:p w:rsidR="00C73B86" w:rsidRPr="008D2ED3" w:rsidRDefault="00C73B86" w:rsidP="008D2ED3">
      <w:pPr>
        <w:pStyle w:val="af0"/>
        <w:ind w:left="0" w:firstLine="708"/>
        <w:jc w:val="both"/>
        <w:rPr>
          <w:bCs/>
          <w:sz w:val="28"/>
          <w:szCs w:val="28"/>
        </w:rPr>
      </w:pPr>
      <w:r w:rsidRPr="008D2ED3">
        <w:rPr>
          <w:sz w:val="28"/>
          <w:szCs w:val="28"/>
        </w:rPr>
        <w:t>В дальнейшем не допускать неэффективного использования имущества, не используемого в финансово-хозяйственной деятельности Учреждения.</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3.21. Списать основные средства на основании справки следственного отдела МО МВД РФ «Вяземский» прекращении уголовного дела №20703, возбужденного 18.06.2007 года по факту хищения компьютера</w:t>
      </w:r>
      <w:r w:rsidRPr="008D2ED3">
        <w:rPr>
          <w:rFonts w:ascii="Times New Roman" w:hAnsi="Times New Roman" w:cs="Times New Roman"/>
          <w:bCs/>
          <w:sz w:val="28"/>
          <w:szCs w:val="28"/>
        </w:rPr>
        <w:t xml:space="preserve"> инв. №</w:t>
      </w:r>
      <w:r w:rsidRPr="008D2ED3">
        <w:rPr>
          <w:rFonts w:ascii="Times New Roman" w:hAnsi="Times New Roman" w:cs="Times New Roman"/>
          <w:sz w:val="28"/>
          <w:szCs w:val="28"/>
        </w:rPr>
        <w:t xml:space="preserve">1101040021, </w:t>
      </w:r>
      <w:r w:rsidRPr="008D2ED3">
        <w:rPr>
          <w:rFonts w:ascii="Times New Roman" w:hAnsi="Times New Roman" w:cs="Times New Roman"/>
          <w:bCs/>
          <w:sz w:val="28"/>
          <w:szCs w:val="28"/>
        </w:rPr>
        <w:t>принтера Самсунг, инв. №</w:t>
      </w:r>
      <w:r w:rsidRPr="008D2ED3">
        <w:rPr>
          <w:rFonts w:ascii="Times New Roman" w:hAnsi="Times New Roman" w:cs="Times New Roman"/>
          <w:sz w:val="28"/>
          <w:szCs w:val="28"/>
        </w:rPr>
        <w:t>1101060048</w:t>
      </w:r>
      <w:r w:rsidRPr="008D2ED3">
        <w:rPr>
          <w:rFonts w:ascii="Times New Roman" w:hAnsi="Times New Roman" w:cs="Times New Roman"/>
          <w:bCs/>
          <w:sz w:val="28"/>
          <w:szCs w:val="28"/>
        </w:rPr>
        <w:t xml:space="preserve"> из помещения</w:t>
      </w:r>
      <w:r w:rsidRPr="008D2ED3">
        <w:rPr>
          <w:rFonts w:ascii="Times New Roman" w:hAnsi="Times New Roman" w:cs="Times New Roman"/>
          <w:sz w:val="28"/>
          <w:szCs w:val="28"/>
        </w:rPr>
        <w:t xml:space="preserve"> МБДОУ детский сад № 8 16.06.2007 года, в связи с истечением срока давности на основании п.3 ч.1 ст.24 УПК РФ.</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lastRenderedPageBreak/>
        <w:tab/>
        <w:t>3.22. Руководству МБДОУ детский сад № 8 усилить контроль за своевременным внесением в бюджет родительской платы за содержание детей в детском Учреждении, проводить должным образом претензионную работу: принимать необходимые меры в отношении родителей (законных представителей), предусмотренные договорами о сотрудничестве, повторно направлять материалы в суд.</w:t>
      </w:r>
    </w:p>
    <w:p w:rsidR="00C73B86" w:rsidRPr="008D2ED3" w:rsidRDefault="00C73B86" w:rsidP="008D2ED3">
      <w:pPr>
        <w:pStyle w:val="a3"/>
        <w:tabs>
          <w:tab w:val="left" w:pos="0"/>
        </w:tabs>
        <w:jc w:val="both"/>
        <w:rPr>
          <w:rFonts w:ascii="Times New Roman" w:hAnsi="Times New Roman" w:cs="Times New Roman"/>
          <w:sz w:val="28"/>
          <w:szCs w:val="28"/>
        </w:rPr>
      </w:pPr>
      <w:r w:rsidRPr="008D2ED3">
        <w:rPr>
          <w:rFonts w:ascii="Times New Roman" w:hAnsi="Times New Roman" w:cs="Times New Roman"/>
          <w:sz w:val="28"/>
          <w:szCs w:val="28"/>
        </w:rPr>
        <w:tab/>
        <w:t>3.23. В локальных документах Учреждения по оплате труда, а именно в «Положении о доплатах и надбавках из надтарифного фонда», утвержденное 01.09.2014 года, в основаниях указывать действующие законодательные акты, а не утратившие силу</w:t>
      </w:r>
      <w:r w:rsidRPr="008D2ED3">
        <w:rPr>
          <w:rFonts w:ascii="Times New Roman" w:hAnsi="Times New Roman" w:cs="Times New Roman"/>
          <w:b/>
          <w:sz w:val="28"/>
          <w:szCs w:val="28"/>
        </w:rPr>
        <w:t xml:space="preserve">. </w:t>
      </w:r>
      <w:r w:rsidRPr="008D2ED3">
        <w:rPr>
          <w:rFonts w:ascii="Times New Roman" w:hAnsi="Times New Roman" w:cs="Times New Roman"/>
          <w:sz w:val="28"/>
          <w:szCs w:val="28"/>
        </w:rPr>
        <w:t>Привести Положение о доплатах и надбавках из надтарифного фонда в соответствие действующему законодательству.</w:t>
      </w:r>
    </w:p>
    <w:p w:rsidR="00C73B86" w:rsidRPr="008D2ED3" w:rsidRDefault="00C73B86" w:rsidP="008D2ED3">
      <w:pPr>
        <w:pStyle w:val="a5"/>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 xml:space="preserve">3.24. В соответствии с Постановлением Госкомстата России от 05.01.2004 № 1 «Об утверждении унифицированных форм первичной учетной документации по учету труда и его оплаты» применять унифицированную </w:t>
      </w:r>
      <w:hyperlink r:id="rId49" w:history="1">
        <w:r w:rsidRPr="008D2ED3">
          <w:rPr>
            <w:rFonts w:ascii="Times New Roman" w:hAnsi="Times New Roman" w:cs="Times New Roman"/>
            <w:sz w:val="28"/>
            <w:szCs w:val="28"/>
          </w:rPr>
          <w:t>форм</w:t>
        </w:r>
      </w:hyperlink>
      <w:r w:rsidRPr="008D2ED3">
        <w:rPr>
          <w:rFonts w:ascii="Times New Roman" w:hAnsi="Times New Roman" w:cs="Times New Roman"/>
          <w:sz w:val="28"/>
          <w:szCs w:val="28"/>
        </w:rPr>
        <w:t>у штатного расписания - форма № Т-3 (ОКУД 0301017). Предусмотреть гриф «Утверждено» с реквизитами приказа о его утверждении (вводе в действие) и указывать «штат в количестве сколько единиц».</w:t>
      </w:r>
    </w:p>
    <w:p w:rsidR="00C73B86" w:rsidRPr="008D2ED3" w:rsidRDefault="00C73B86" w:rsidP="008D2ED3">
      <w:pPr>
        <w:spacing w:after="0" w:line="240" w:lineRule="auto"/>
        <w:jc w:val="both"/>
        <w:rPr>
          <w:rFonts w:ascii="Times New Roman" w:hAnsi="Times New Roman" w:cs="Times New Roman"/>
          <w:sz w:val="28"/>
          <w:szCs w:val="28"/>
        </w:rPr>
      </w:pPr>
      <w:r w:rsidRPr="008D2ED3">
        <w:rPr>
          <w:rStyle w:val="a6"/>
          <w:rFonts w:ascii="Times New Roman" w:hAnsi="Times New Roman" w:cs="Times New Roman"/>
          <w:sz w:val="28"/>
          <w:szCs w:val="28"/>
        </w:rPr>
        <w:tab/>
        <w:t>3.25</w:t>
      </w:r>
      <w:r w:rsidRPr="008D2ED3">
        <w:rPr>
          <w:rFonts w:ascii="Times New Roman" w:hAnsi="Times New Roman" w:cs="Times New Roman"/>
          <w:sz w:val="28"/>
          <w:szCs w:val="28"/>
        </w:rPr>
        <w:t>. В соответствии с Приказом Минфина РФ от 30.03.2015 № 52н, применять Табель учета использования рабочего времени (типовую форму      ф. 0504421).</w:t>
      </w:r>
    </w:p>
    <w:p w:rsidR="00C73B86" w:rsidRPr="008D2ED3" w:rsidRDefault="00C73B86" w:rsidP="008D2ED3">
      <w:pPr>
        <w:pStyle w:val="a3"/>
        <w:tabs>
          <w:tab w:val="left" w:pos="0"/>
        </w:tabs>
        <w:jc w:val="both"/>
        <w:rPr>
          <w:rFonts w:ascii="Times New Roman" w:hAnsi="Times New Roman" w:cs="Times New Roman"/>
          <w:sz w:val="28"/>
          <w:szCs w:val="28"/>
        </w:rPr>
      </w:pPr>
      <w:r w:rsidRPr="008D2ED3">
        <w:rPr>
          <w:rFonts w:ascii="Times New Roman" w:hAnsi="Times New Roman" w:cs="Times New Roman"/>
          <w:sz w:val="28"/>
          <w:szCs w:val="28"/>
        </w:rPr>
        <w:tab/>
        <w:t>3.26. Соблюдать</w:t>
      </w:r>
      <w:r w:rsidRPr="008D2ED3">
        <w:rPr>
          <w:rFonts w:ascii="Times New Roman" w:hAnsi="Times New Roman" w:cs="Times New Roman"/>
          <w:bCs/>
          <w:sz w:val="28"/>
          <w:szCs w:val="28"/>
        </w:rPr>
        <w:t xml:space="preserve"> </w:t>
      </w:r>
      <w:r w:rsidRPr="008D2ED3">
        <w:rPr>
          <w:rFonts w:ascii="Times New Roman" w:hAnsi="Times New Roman" w:cs="Times New Roman"/>
          <w:sz w:val="28"/>
          <w:szCs w:val="28"/>
        </w:rPr>
        <w:t>установленные сроки выплаты заработной платы, в соответствии со</w:t>
      </w:r>
      <w:hyperlink r:id="rId50" w:history="1">
        <w:r w:rsidRPr="008D2ED3">
          <w:rPr>
            <w:rFonts w:ascii="Times New Roman" w:hAnsi="Times New Roman" w:cs="Times New Roman"/>
            <w:sz w:val="28"/>
            <w:szCs w:val="28"/>
          </w:rPr>
          <w:t xml:space="preserve"> ст. 136</w:t>
        </w:r>
      </w:hyperlink>
      <w:r w:rsidRPr="008D2ED3">
        <w:rPr>
          <w:rFonts w:ascii="Times New Roman" w:hAnsi="Times New Roman" w:cs="Times New Roman"/>
          <w:sz w:val="28"/>
          <w:szCs w:val="28"/>
        </w:rPr>
        <w:t xml:space="preserve"> ТК РФ. </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ab/>
        <w:t xml:space="preserve">3.27. В соответствии с </w:t>
      </w:r>
      <w:hyperlink r:id="rId51" w:history="1">
        <w:r w:rsidRPr="008D2ED3">
          <w:rPr>
            <w:rFonts w:ascii="Times New Roman" w:hAnsi="Times New Roman" w:cs="Times New Roman"/>
            <w:sz w:val="28"/>
            <w:szCs w:val="28"/>
          </w:rPr>
          <w:t>ч. 1 ст. 140</w:t>
        </w:r>
      </w:hyperlink>
      <w:r w:rsidRPr="008D2ED3">
        <w:rPr>
          <w:rFonts w:ascii="Times New Roman" w:hAnsi="Times New Roman" w:cs="Times New Roman"/>
          <w:sz w:val="28"/>
          <w:szCs w:val="28"/>
        </w:rPr>
        <w:t xml:space="preserve"> ТК РФ соблюдать сроки выплат при увольнении работников.</w:t>
      </w:r>
    </w:p>
    <w:p w:rsidR="00C73B86" w:rsidRPr="008D2ED3" w:rsidRDefault="00C73B86" w:rsidP="008D2ED3">
      <w:pPr>
        <w:autoSpaceDE w:val="0"/>
        <w:autoSpaceDN w:val="0"/>
        <w:adjustRightInd w:val="0"/>
        <w:spacing w:after="0" w:line="240" w:lineRule="auto"/>
        <w:jc w:val="both"/>
        <w:outlineLvl w:val="3"/>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 xml:space="preserve">3.28. </w:t>
      </w:r>
      <w:r w:rsidRPr="008D2ED3">
        <w:rPr>
          <w:rFonts w:ascii="Times New Roman" w:hAnsi="Times New Roman" w:cs="Times New Roman"/>
          <w:bCs/>
          <w:sz w:val="28"/>
          <w:szCs w:val="28"/>
        </w:rPr>
        <w:t xml:space="preserve">Не допускать </w:t>
      </w:r>
      <w:r w:rsidRPr="008D2ED3">
        <w:rPr>
          <w:rFonts w:ascii="Times New Roman" w:hAnsi="Times New Roman" w:cs="Times New Roman"/>
          <w:sz w:val="28"/>
          <w:szCs w:val="28"/>
        </w:rPr>
        <w:t xml:space="preserve">нарушений установленного срока выплаты отпускных работникам Учреждения, в соответствии с </w:t>
      </w:r>
      <w:hyperlink r:id="rId52" w:history="1">
        <w:r w:rsidRPr="008D2ED3">
          <w:rPr>
            <w:rFonts w:ascii="Times New Roman" w:hAnsi="Times New Roman" w:cs="Times New Roman"/>
            <w:sz w:val="28"/>
            <w:szCs w:val="28"/>
          </w:rPr>
          <w:t>ч. 9 ст. 136</w:t>
        </w:r>
      </w:hyperlink>
      <w:r w:rsidRPr="008D2ED3">
        <w:rPr>
          <w:rFonts w:ascii="Times New Roman" w:hAnsi="Times New Roman" w:cs="Times New Roman"/>
          <w:sz w:val="28"/>
          <w:szCs w:val="28"/>
        </w:rPr>
        <w:t xml:space="preserve"> ТК РФ. </w:t>
      </w:r>
    </w:p>
    <w:p w:rsidR="00C73B86" w:rsidRPr="008D2ED3" w:rsidRDefault="00C73B86" w:rsidP="008D2ED3">
      <w:pPr>
        <w:autoSpaceDE w:val="0"/>
        <w:autoSpaceDN w:val="0"/>
        <w:adjustRightInd w:val="0"/>
        <w:spacing w:after="0" w:line="240" w:lineRule="auto"/>
        <w:jc w:val="both"/>
        <w:outlineLvl w:val="3"/>
        <w:rPr>
          <w:rFonts w:ascii="Times New Roman" w:hAnsi="Times New Roman" w:cs="Times New Roman"/>
          <w:sz w:val="28"/>
          <w:szCs w:val="28"/>
        </w:rPr>
      </w:pPr>
      <w:r w:rsidRPr="008D2ED3">
        <w:rPr>
          <w:rFonts w:ascii="Times New Roman" w:hAnsi="Times New Roman" w:cs="Times New Roman"/>
          <w:sz w:val="28"/>
          <w:szCs w:val="28"/>
        </w:rPr>
        <w:tab/>
        <w:t xml:space="preserve">3.29. </w:t>
      </w:r>
      <w:r w:rsidRPr="008D2ED3">
        <w:rPr>
          <w:rFonts w:ascii="Times New Roman" w:hAnsi="Times New Roman" w:cs="Times New Roman"/>
          <w:bCs/>
          <w:sz w:val="28"/>
          <w:szCs w:val="28"/>
        </w:rPr>
        <w:t>МБДОУ детский сад №8</w:t>
      </w:r>
      <w:r w:rsidRPr="008D2ED3">
        <w:rPr>
          <w:rFonts w:ascii="Times New Roman" w:hAnsi="Times New Roman" w:cs="Times New Roman"/>
          <w:sz w:val="28"/>
          <w:szCs w:val="28"/>
        </w:rPr>
        <w:t xml:space="preserve"> соблюдать график отпусков, в соответствии со</w:t>
      </w:r>
      <w:hyperlink r:id="rId53" w:history="1">
        <w:r w:rsidRPr="008D2ED3">
          <w:rPr>
            <w:rFonts w:ascii="Times New Roman" w:hAnsi="Times New Roman" w:cs="Times New Roman"/>
            <w:sz w:val="28"/>
            <w:szCs w:val="28"/>
          </w:rPr>
          <w:t xml:space="preserve"> ст. 123</w:t>
        </w:r>
      </w:hyperlink>
      <w:r w:rsidRPr="008D2ED3">
        <w:rPr>
          <w:rFonts w:ascii="Times New Roman" w:hAnsi="Times New Roman" w:cs="Times New Roman"/>
          <w:sz w:val="28"/>
          <w:szCs w:val="28"/>
        </w:rPr>
        <w:t>ст. 123 ТК РФ.</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 xml:space="preserve">3.30. </w:t>
      </w:r>
      <w:r w:rsidRPr="008D2ED3">
        <w:rPr>
          <w:rFonts w:ascii="Times New Roman" w:hAnsi="Times New Roman" w:cs="Times New Roman"/>
          <w:bCs/>
          <w:sz w:val="28"/>
          <w:szCs w:val="28"/>
        </w:rPr>
        <w:t>Заполнение формы «Г</w:t>
      </w:r>
      <w:r w:rsidRPr="008D2ED3">
        <w:rPr>
          <w:rFonts w:ascii="Times New Roman" w:hAnsi="Times New Roman" w:cs="Times New Roman"/>
          <w:sz w:val="28"/>
          <w:szCs w:val="28"/>
        </w:rPr>
        <w:t>рафик отпусков» осуществлять в соответствии со ст.124 ТК РФ и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№1, заполняя все предусмотренные обязательные сведения.</w:t>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 xml:space="preserve">3.31. При предоставлении отпуска, увольнении и других случаях, при расчете среднего заработка для определения сумм отпускной заработной платы, компенсации при увольнении и других случаях применять «Записку-расчет» об исчислении среднего заработка при предоставлении отпуска, увольнении и других случаях </w:t>
      </w:r>
      <w:hyperlink r:id="rId54" w:history="1">
        <w:r w:rsidRPr="008D2ED3">
          <w:rPr>
            <w:rFonts w:ascii="Times New Roman" w:hAnsi="Times New Roman" w:cs="Times New Roman"/>
            <w:sz w:val="28"/>
            <w:szCs w:val="28"/>
          </w:rPr>
          <w:t>(ф. 0504425)</w:t>
        </w:r>
      </w:hyperlink>
      <w:r w:rsidRPr="008D2ED3">
        <w:rPr>
          <w:rFonts w:ascii="Times New Roman" w:hAnsi="Times New Roman" w:cs="Times New Roman"/>
          <w:sz w:val="28"/>
          <w:szCs w:val="28"/>
        </w:rPr>
        <w:t>, утвержденную Приказом Минфина России № 52н, заполняя все предусмотренные обязательные сведения.</w:t>
      </w:r>
      <w:r w:rsidRPr="008D2ED3">
        <w:rPr>
          <w:rFonts w:ascii="Times New Roman" w:hAnsi="Times New Roman" w:cs="Times New Roman"/>
          <w:sz w:val="28"/>
          <w:szCs w:val="28"/>
        </w:rPr>
        <w:tab/>
      </w:r>
    </w:p>
    <w:p w:rsidR="00C73B86" w:rsidRPr="008D2ED3" w:rsidRDefault="00C73B86" w:rsidP="008D2ED3">
      <w:pPr>
        <w:spacing w:after="0" w:line="240" w:lineRule="auto"/>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 xml:space="preserve">3.32. Для регистрации справочных сведений о заработной плате работников учреждения применять Карточку-справку </w:t>
      </w:r>
      <w:hyperlink r:id="rId55" w:history="1">
        <w:r w:rsidRPr="008D2ED3">
          <w:rPr>
            <w:rFonts w:ascii="Times New Roman" w:hAnsi="Times New Roman" w:cs="Times New Roman"/>
            <w:sz w:val="28"/>
            <w:szCs w:val="28"/>
          </w:rPr>
          <w:t>(ф. 0504417)</w:t>
        </w:r>
      </w:hyperlink>
      <w:r w:rsidRPr="008D2ED3">
        <w:rPr>
          <w:rFonts w:ascii="Times New Roman" w:hAnsi="Times New Roman" w:cs="Times New Roman"/>
          <w:sz w:val="28"/>
          <w:szCs w:val="28"/>
        </w:rPr>
        <w:t>, утвержденную Приказом Минфина России № 52н, заполняя все предусмотренные обязательные сведения.</w:t>
      </w:r>
    </w:p>
    <w:p w:rsidR="00C73B86" w:rsidRPr="008D2ED3" w:rsidRDefault="00C73B86" w:rsidP="008D2ED3">
      <w:pPr>
        <w:pStyle w:val="af4"/>
        <w:shd w:val="clear" w:color="auto" w:fill="FFFFFF"/>
        <w:spacing w:before="0" w:beforeAutospacing="0" w:after="0" w:afterAutospacing="0" w:line="240" w:lineRule="auto"/>
        <w:jc w:val="both"/>
        <w:rPr>
          <w:rFonts w:ascii="Times New Roman" w:hAnsi="Times New Roman" w:cs="Times New Roman"/>
          <w:sz w:val="28"/>
          <w:szCs w:val="28"/>
        </w:rPr>
      </w:pPr>
      <w:r w:rsidRPr="008D2ED3">
        <w:rPr>
          <w:rFonts w:ascii="Times New Roman" w:hAnsi="Times New Roman" w:cs="Times New Roman"/>
          <w:sz w:val="28"/>
          <w:szCs w:val="28"/>
        </w:rPr>
        <w:lastRenderedPageBreak/>
        <w:tab/>
        <w:t>3.33.</w:t>
      </w:r>
      <w:r w:rsidRPr="008D2ED3">
        <w:rPr>
          <w:rFonts w:ascii="Times New Roman" w:eastAsiaTheme="minorHAnsi" w:hAnsi="Times New Roman" w:cs="Times New Roman"/>
          <w:sz w:val="28"/>
          <w:szCs w:val="28"/>
          <w:lang w:eastAsia="en-US"/>
        </w:rPr>
        <w:t xml:space="preserve"> </w:t>
      </w:r>
      <w:r w:rsidRPr="008D2ED3">
        <w:rPr>
          <w:rFonts w:ascii="Times New Roman" w:hAnsi="Times New Roman" w:cs="Times New Roman"/>
          <w:sz w:val="28"/>
          <w:szCs w:val="28"/>
        </w:rPr>
        <w:t>У</w:t>
      </w:r>
      <w:r w:rsidRPr="008D2ED3">
        <w:rPr>
          <w:rFonts w:ascii="Times New Roman" w:eastAsiaTheme="minorHAnsi" w:hAnsi="Times New Roman" w:cs="Times New Roman"/>
          <w:sz w:val="28"/>
          <w:szCs w:val="28"/>
          <w:lang w:eastAsia="en-US"/>
        </w:rPr>
        <w:t xml:space="preserve">твердить </w:t>
      </w:r>
      <w:r w:rsidRPr="008D2ED3">
        <w:rPr>
          <w:rFonts w:ascii="Times New Roman" w:hAnsi="Times New Roman" w:cs="Times New Roman"/>
          <w:sz w:val="28"/>
          <w:szCs w:val="28"/>
        </w:rPr>
        <w:t>форму расчетного листка, согласно требованиям трудового законодательства</w:t>
      </w:r>
      <w:r w:rsidRPr="008D2ED3">
        <w:rPr>
          <w:rFonts w:ascii="Times New Roman" w:eastAsiaTheme="minorHAnsi" w:hAnsi="Times New Roman" w:cs="Times New Roman"/>
          <w:sz w:val="28"/>
          <w:szCs w:val="28"/>
          <w:lang w:eastAsia="en-US"/>
        </w:rPr>
        <w:t xml:space="preserve"> (ч.1, 2 ст. 136 ТК РФ).</w:t>
      </w:r>
      <w:r w:rsidRPr="008D2ED3">
        <w:rPr>
          <w:rFonts w:ascii="Times New Roman" w:hAnsi="Times New Roman" w:cs="Times New Roman"/>
          <w:sz w:val="28"/>
          <w:szCs w:val="28"/>
        </w:rPr>
        <w:t xml:space="preserve"> </w:t>
      </w:r>
    </w:p>
    <w:p w:rsidR="00C73B86" w:rsidRPr="008D2ED3" w:rsidRDefault="00C73B86" w:rsidP="008D2ED3">
      <w:pPr>
        <w:pStyle w:val="a7"/>
        <w:ind w:firstLine="0"/>
        <w:jc w:val="both"/>
        <w:rPr>
          <w:sz w:val="28"/>
          <w:szCs w:val="28"/>
        </w:rPr>
      </w:pPr>
      <w:r w:rsidRPr="008D2ED3">
        <w:rPr>
          <w:sz w:val="28"/>
          <w:szCs w:val="28"/>
        </w:rPr>
        <w:tab/>
        <w:t>3.34.</w:t>
      </w:r>
      <w:r w:rsidRPr="008D2ED3">
        <w:rPr>
          <w:rFonts w:eastAsiaTheme="minorHAnsi"/>
          <w:sz w:val="28"/>
          <w:szCs w:val="28"/>
          <w:lang w:eastAsia="en-US"/>
        </w:rPr>
        <w:t xml:space="preserve"> </w:t>
      </w:r>
      <w:r w:rsidRPr="008D2ED3">
        <w:rPr>
          <w:sz w:val="28"/>
          <w:szCs w:val="28"/>
        </w:rPr>
        <w:t>Трудовые договора привести в соответствие с требованиями ТК РФ, а именно:</w:t>
      </w:r>
    </w:p>
    <w:p w:rsidR="00C73B86" w:rsidRPr="008D2ED3" w:rsidRDefault="00C73B86" w:rsidP="008D2ED3">
      <w:pPr>
        <w:pStyle w:val="a7"/>
        <w:ind w:firstLine="0"/>
        <w:jc w:val="both"/>
        <w:rPr>
          <w:sz w:val="28"/>
          <w:szCs w:val="28"/>
        </w:rPr>
      </w:pPr>
      <w:r w:rsidRPr="008D2ED3">
        <w:rPr>
          <w:sz w:val="28"/>
          <w:szCs w:val="28"/>
        </w:rPr>
        <w:tab/>
        <w:t>– указать условие об обязательном социальном страховании работников (ст.57 ТК РФ);</w:t>
      </w:r>
    </w:p>
    <w:p w:rsidR="00C73B86" w:rsidRPr="008D2ED3" w:rsidRDefault="00C73B86" w:rsidP="008D2ED3">
      <w:pPr>
        <w:pStyle w:val="a7"/>
        <w:ind w:firstLine="0"/>
        <w:jc w:val="both"/>
        <w:rPr>
          <w:sz w:val="28"/>
          <w:szCs w:val="28"/>
        </w:rPr>
      </w:pPr>
      <w:r w:rsidRPr="008D2ED3">
        <w:rPr>
          <w:rStyle w:val="a6"/>
          <w:rFonts w:eastAsiaTheme="minorHAnsi"/>
          <w:sz w:val="28"/>
          <w:szCs w:val="28"/>
        </w:rPr>
        <w:tab/>
        <w:t xml:space="preserve">– </w:t>
      </w:r>
      <w:r w:rsidRPr="008D2ED3">
        <w:rPr>
          <w:sz w:val="28"/>
          <w:szCs w:val="28"/>
        </w:rPr>
        <w:t>условия оплаты труда (в том числе размер тарифной ставки или оклада (должностного оклада) работника (</w:t>
      </w:r>
      <w:hyperlink r:id="rId56" w:history="1">
        <w:r w:rsidRPr="008D2ED3">
          <w:rPr>
            <w:sz w:val="28"/>
            <w:szCs w:val="28"/>
          </w:rPr>
          <w:t>абз. 5 ч. 2 ст. 57</w:t>
        </w:r>
      </w:hyperlink>
      <w:r w:rsidRPr="008D2ED3">
        <w:rPr>
          <w:sz w:val="28"/>
          <w:szCs w:val="28"/>
        </w:rPr>
        <w:t xml:space="preserve">, </w:t>
      </w:r>
      <w:hyperlink r:id="rId57" w:history="1">
        <w:r w:rsidRPr="008D2ED3">
          <w:rPr>
            <w:sz w:val="28"/>
            <w:szCs w:val="28"/>
          </w:rPr>
          <w:t>ст. 135</w:t>
        </w:r>
      </w:hyperlink>
      <w:r w:rsidRPr="008D2ED3">
        <w:rPr>
          <w:sz w:val="28"/>
          <w:szCs w:val="28"/>
        </w:rPr>
        <w:t xml:space="preserve">, </w:t>
      </w:r>
      <w:hyperlink r:id="rId58" w:history="1">
        <w:r w:rsidRPr="008D2ED3">
          <w:rPr>
            <w:sz w:val="28"/>
            <w:szCs w:val="28"/>
          </w:rPr>
          <w:t>ч. 3</w:t>
        </w:r>
      </w:hyperlink>
      <w:r w:rsidRPr="008D2ED3">
        <w:rPr>
          <w:sz w:val="28"/>
          <w:szCs w:val="28"/>
        </w:rPr>
        <w:t xml:space="preserve">, </w:t>
      </w:r>
      <w:hyperlink r:id="rId59" w:history="1">
        <w:r w:rsidRPr="008D2ED3">
          <w:rPr>
            <w:sz w:val="28"/>
            <w:szCs w:val="28"/>
          </w:rPr>
          <w:t>4</w:t>
        </w:r>
      </w:hyperlink>
      <w:r w:rsidRPr="008D2ED3">
        <w:rPr>
          <w:sz w:val="28"/>
          <w:szCs w:val="28"/>
        </w:rPr>
        <w:t xml:space="preserve">, </w:t>
      </w:r>
      <w:hyperlink r:id="rId60" w:history="1">
        <w:r w:rsidRPr="008D2ED3">
          <w:rPr>
            <w:sz w:val="28"/>
            <w:szCs w:val="28"/>
          </w:rPr>
          <w:t>5 ст. 129</w:t>
        </w:r>
      </w:hyperlink>
      <w:r w:rsidRPr="008D2ED3">
        <w:rPr>
          <w:sz w:val="28"/>
          <w:szCs w:val="28"/>
        </w:rPr>
        <w:t xml:space="preserve"> ТК РФ);</w:t>
      </w:r>
    </w:p>
    <w:p w:rsidR="00C73B86" w:rsidRPr="008D2ED3" w:rsidRDefault="00C73B86" w:rsidP="008D2ED3">
      <w:pPr>
        <w:pStyle w:val="a7"/>
        <w:ind w:firstLine="0"/>
        <w:jc w:val="both"/>
        <w:rPr>
          <w:rFonts w:eastAsiaTheme="minorHAnsi"/>
          <w:sz w:val="28"/>
          <w:szCs w:val="28"/>
          <w:lang w:eastAsia="en-US"/>
        </w:rPr>
      </w:pPr>
      <w:r w:rsidRPr="008D2ED3">
        <w:rPr>
          <w:b/>
          <w:bCs/>
          <w:sz w:val="28"/>
          <w:szCs w:val="28"/>
        </w:rPr>
        <w:t xml:space="preserve">  </w:t>
      </w:r>
      <w:r w:rsidRPr="008D2ED3">
        <w:rPr>
          <w:b/>
          <w:bCs/>
          <w:sz w:val="28"/>
          <w:szCs w:val="28"/>
        </w:rPr>
        <w:tab/>
      </w:r>
      <w:r w:rsidRPr="008D2ED3">
        <w:rPr>
          <w:sz w:val="28"/>
          <w:szCs w:val="28"/>
        </w:rPr>
        <w:t xml:space="preserve">– </w:t>
      </w:r>
      <w:r w:rsidRPr="008D2ED3">
        <w:rPr>
          <w:bCs/>
          <w:sz w:val="28"/>
          <w:szCs w:val="28"/>
        </w:rPr>
        <w:t>в</w:t>
      </w:r>
      <w:r w:rsidRPr="008D2ED3">
        <w:rPr>
          <w:rFonts w:eastAsiaTheme="minorHAnsi"/>
          <w:sz w:val="28"/>
          <w:szCs w:val="28"/>
          <w:lang w:eastAsia="en-US"/>
        </w:rPr>
        <w:t xml:space="preserve"> трудовых договорах работников, занимающих должности и выполняющих обязанности по обслуживанию материальных ценностей, что является основной трудовой функцией работника, </w:t>
      </w:r>
      <w:r w:rsidRPr="008D2ED3">
        <w:rPr>
          <w:sz w:val="28"/>
          <w:szCs w:val="28"/>
        </w:rPr>
        <w:t>о</w:t>
      </w:r>
      <w:r w:rsidRPr="008D2ED3">
        <w:rPr>
          <w:bCs/>
          <w:sz w:val="28"/>
          <w:szCs w:val="28"/>
        </w:rPr>
        <w:t>тражать</w:t>
      </w:r>
      <w:r w:rsidRPr="008D2ED3">
        <w:rPr>
          <w:rFonts w:eastAsiaTheme="minorHAnsi"/>
          <w:sz w:val="28"/>
          <w:szCs w:val="28"/>
          <w:lang w:eastAsia="en-US"/>
        </w:rPr>
        <w:t xml:space="preserve"> необходимость заключения договора о полной индивидуальной материальной ответственности (</w:t>
      </w:r>
      <w:hyperlink r:id="rId61" w:history="1">
        <w:r w:rsidRPr="008D2ED3">
          <w:rPr>
            <w:sz w:val="28"/>
            <w:szCs w:val="28"/>
          </w:rPr>
          <w:t>Постановлени</w:t>
        </w:r>
      </w:hyperlink>
      <w:r w:rsidRPr="008D2ED3">
        <w:rPr>
          <w:sz w:val="28"/>
          <w:szCs w:val="28"/>
        </w:rPr>
        <w:t xml:space="preserve">е Минтруда России от 31.12.2002 № 85, </w:t>
      </w:r>
      <w:hyperlink r:id="rId62" w:history="1">
        <w:r w:rsidRPr="008D2ED3">
          <w:rPr>
            <w:rFonts w:eastAsiaTheme="minorHAnsi"/>
            <w:sz w:val="28"/>
            <w:szCs w:val="28"/>
            <w:lang w:eastAsia="en-US"/>
          </w:rPr>
          <w:t>ч. 2 ст. 243</w:t>
        </w:r>
      </w:hyperlink>
      <w:r w:rsidRPr="008D2ED3">
        <w:rPr>
          <w:rFonts w:eastAsiaTheme="minorHAnsi"/>
          <w:sz w:val="28"/>
          <w:szCs w:val="28"/>
          <w:lang w:eastAsia="en-US"/>
        </w:rPr>
        <w:t xml:space="preserve">, </w:t>
      </w:r>
      <w:hyperlink r:id="rId63" w:history="1">
        <w:r w:rsidRPr="008D2ED3">
          <w:rPr>
            <w:sz w:val="28"/>
            <w:szCs w:val="28"/>
          </w:rPr>
          <w:t>ч. 1 ст. 244</w:t>
        </w:r>
      </w:hyperlink>
      <w:r w:rsidRPr="008D2ED3">
        <w:rPr>
          <w:sz w:val="28"/>
          <w:szCs w:val="28"/>
        </w:rPr>
        <w:t xml:space="preserve"> ТК РФ</w:t>
      </w:r>
      <w:r w:rsidRPr="008D2ED3">
        <w:rPr>
          <w:rFonts w:eastAsiaTheme="minorHAnsi"/>
          <w:sz w:val="28"/>
          <w:szCs w:val="28"/>
          <w:lang w:eastAsia="en-US"/>
        </w:rPr>
        <w:t>).</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z w:val="28"/>
          <w:szCs w:val="28"/>
        </w:rPr>
        <w:t xml:space="preserve">3.35. Учетную политику </w:t>
      </w:r>
      <w:r w:rsidRPr="008D2ED3">
        <w:rPr>
          <w:rFonts w:ascii="Times New Roman" w:hAnsi="Times New Roman" w:cs="Times New Roman"/>
          <w:bCs/>
          <w:sz w:val="28"/>
          <w:szCs w:val="28"/>
        </w:rPr>
        <w:t>МБДОУ детский сад №8</w:t>
      </w:r>
      <w:r w:rsidRPr="008D2ED3">
        <w:rPr>
          <w:rFonts w:ascii="Times New Roman" w:hAnsi="Times New Roman" w:cs="Times New Roman"/>
          <w:sz w:val="28"/>
          <w:szCs w:val="28"/>
        </w:rPr>
        <w:t xml:space="preserve"> разработать и утвердить с учетом всех требований законодательных и нормативных документов: </w:t>
      </w:r>
    </w:p>
    <w:p w:rsidR="00C73B86" w:rsidRPr="008D2ED3" w:rsidRDefault="00C73B86" w:rsidP="008D2ED3">
      <w:pPr>
        <w:pStyle w:val="a5"/>
        <w:spacing w:after="0" w:line="240" w:lineRule="auto"/>
        <w:jc w:val="both"/>
        <w:rPr>
          <w:rFonts w:ascii="Times New Roman" w:hAnsi="Times New Roman" w:cs="Times New Roman"/>
          <w:b/>
          <w:sz w:val="28"/>
          <w:szCs w:val="28"/>
        </w:rPr>
      </w:pPr>
      <w:r w:rsidRPr="008D2ED3">
        <w:rPr>
          <w:rFonts w:ascii="Times New Roman" w:hAnsi="Times New Roman" w:cs="Times New Roman"/>
          <w:sz w:val="28"/>
          <w:szCs w:val="28"/>
        </w:rPr>
        <w:tab/>
        <w:t>1) Делать ссылки на действующие нормативные документы и законодательные акты, а не на утратившие силу</w:t>
      </w:r>
      <w:r w:rsidRPr="008D2ED3">
        <w:rPr>
          <w:rFonts w:ascii="Times New Roman" w:hAnsi="Times New Roman" w:cs="Times New Roman"/>
          <w:b/>
          <w:sz w:val="28"/>
          <w:szCs w:val="28"/>
        </w:rPr>
        <w:t>;</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b/>
          <w:sz w:val="28"/>
          <w:szCs w:val="28"/>
        </w:rPr>
      </w:pPr>
      <w:r w:rsidRPr="008D2ED3">
        <w:rPr>
          <w:rFonts w:ascii="Times New Roman" w:hAnsi="Times New Roman" w:cs="Times New Roman"/>
          <w:sz w:val="28"/>
          <w:szCs w:val="28"/>
        </w:rPr>
        <w:tab/>
        <w:t>2) В соответствии с п.4 Положения по бухгалтерскому учету «Учетная политика организации» ПБУ1/2008, утвержденного Приказом Минфина России от 06.10.2008 №106н предусмотреть:</w:t>
      </w:r>
    </w:p>
    <w:p w:rsidR="00C73B86" w:rsidRPr="008D2ED3" w:rsidRDefault="00C73B86" w:rsidP="008D2ED3">
      <w:pPr>
        <w:pStyle w:val="a5"/>
        <w:spacing w:after="0" w:line="240" w:lineRule="auto"/>
        <w:jc w:val="both"/>
        <w:rPr>
          <w:rFonts w:ascii="Times New Roman" w:hAnsi="Times New Roman" w:cs="Times New Roman"/>
          <w:b/>
          <w:sz w:val="28"/>
          <w:szCs w:val="28"/>
        </w:rPr>
      </w:pPr>
      <w:r w:rsidRPr="008D2ED3">
        <w:rPr>
          <w:rFonts w:ascii="Times New Roman" w:hAnsi="Times New Roman" w:cs="Times New Roman"/>
          <w:spacing w:val="-1"/>
          <w:sz w:val="28"/>
          <w:szCs w:val="28"/>
        </w:rPr>
        <w:t xml:space="preserve">       –</w:t>
      </w:r>
      <w:r w:rsidRPr="008D2ED3">
        <w:rPr>
          <w:rFonts w:ascii="Times New Roman" w:hAnsi="Times New Roman" w:cs="Times New Roman"/>
          <w:sz w:val="28"/>
          <w:szCs w:val="28"/>
        </w:rPr>
        <w:t xml:space="preserve">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pacing w:val="-1"/>
          <w:sz w:val="28"/>
          <w:szCs w:val="28"/>
        </w:rPr>
        <w:t>–</w:t>
      </w:r>
      <w:r w:rsidRPr="008D2ED3">
        <w:rPr>
          <w:rFonts w:ascii="Times New Roman" w:hAnsi="Times New Roman" w:cs="Times New Roman"/>
          <w:sz w:val="28"/>
          <w:szCs w:val="28"/>
        </w:rPr>
        <w:t xml:space="preserve"> формы документов для внутренней бухгалтерской отчетности;</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pacing w:val="-1"/>
          <w:sz w:val="28"/>
          <w:szCs w:val="28"/>
        </w:rPr>
        <w:t xml:space="preserve">– </w:t>
      </w:r>
      <w:r w:rsidRPr="008D2ED3">
        <w:rPr>
          <w:rFonts w:ascii="Times New Roman" w:hAnsi="Times New Roman" w:cs="Times New Roman"/>
          <w:sz w:val="28"/>
          <w:szCs w:val="28"/>
        </w:rPr>
        <w:t xml:space="preserve">способы оценки активов и обязательств; </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pacing w:val="-1"/>
          <w:sz w:val="28"/>
          <w:szCs w:val="28"/>
        </w:rPr>
        <w:t xml:space="preserve">– </w:t>
      </w:r>
      <w:r w:rsidRPr="008D2ED3">
        <w:rPr>
          <w:rFonts w:ascii="Times New Roman" w:hAnsi="Times New Roman" w:cs="Times New Roman"/>
          <w:sz w:val="28"/>
          <w:szCs w:val="28"/>
        </w:rPr>
        <w:t>порядок контроля за хозяйственными операциями, в составе учетной политики (например, в качестве приложения) должен быть документ, прописывающий порядок организации и осуществления внутреннего контроля, причем с этим документом необходимо ознакомить всех сотрудников; данный документ в составе учетной политики предприятия отсутствует.</w:t>
      </w:r>
    </w:p>
    <w:p w:rsidR="00C73B86" w:rsidRPr="008D2ED3" w:rsidRDefault="00C73B86" w:rsidP="008D2ED3">
      <w:pPr>
        <w:autoSpaceDE w:val="0"/>
        <w:autoSpaceDN w:val="0"/>
        <w:adjustRightInd w:val="0"/>
        <w:spacing w:after="0" w:line="240" w:lineRule="auto"/>
        <w:ind w:firstLine="540"/>
        <w:jc w:val="both"/>
        <w:rPr>
          <w:rFonts w:ascii="Times New Roman" w:hAnsi="Times New Roman" w:cs="Times New Roman"/>
          <w:sz w:val="28"/>
          <w:szCs w:val="28"/>
        </w:rPr>
      </w:pPr>
      <w:r w:rsidRPr="008D2ED3">
        <w:rPr>
          <w:rFonts w:ascii="Times New Roman" w:hAnsi="Times New Roman" w:cs="Times New Roman"/>
          <w:spacing w:val="-1"/>
          <w:sz w:val="28"/>
          <w:szCs w:val="28"/>
        </w:rPr>
        <w:tab/>
        <w:t>3</w:t>
      </w:r>
      <w:r w:rsidRPr="008D2ED3">
        <w:rPr>
          <w:rFonts w:ascii="Times New Roman" w:hAnsi="Times New Roman" w:cs="Times New Roman"/>
          <w:sz w:val="28"/>
          <w:szCs w:val="28"/>
        </w:rPr>
        <w:t>) График документооборота должен содержать всю необходимую информацию.</w:t>
      </w:r>
    </w:p>
    <w:p w:rsidR="00C73B86" w:rsidRPr="008D2ED3" w:rsidRDefault="00C73B86" w:rsidP="008D2ED3">
      <w:pPr>
        <w:autoSpaceDE w:val="0"/>
        <w:autoSpaceDN w:val="0"/>
        <w:adjustRightInd w:val="0"/>
        <w:spacing w:after="0" w:line="240" w:lineRule="auto"/>
        <w:jc w:val="both"/>
        <w:rPr>
          <w:rFonts w:ascii="Times New Roman" w:hAnsi="Times New Roman" w:cs="Times New Roman"/>
          <w:sz w:val="28"/>
          <w:szCs w:val="28"/>
        </w:rPr>
      </w:pPr>
      <w:r w:rsidRPr="008D2ED3">
        <w:rPr>
          <w:rFonts w:ascii="Times New Roman" w:hAnsi="Times New Roman" w:cs="Times New Roman"/>
          <w:sz w:val="28"/>
          <w:szCs w:val="28"/>
        </w:rPr>
        <w:tab/>
        <w:t xml:space="preserve">4) Определить </w:t>
      </w:r>
      <w:hyperlink r:id="rId64" w:history="1">
        <w:r w:rsidRPr="008D2ED3">
          <w:rPr>
            <w:rFonts w:ascii="Times New Roman" w:hAnsi="Times New Roman" w:cs="Times New Roman"/>
            <w:sz w:val="28"/>
            <w:szCs w:val="28"/>
          </w:rPr>
          <w:t>перечень</w:t>
        </w:r>
      </w:hyperlink>
      <w:r w:rsidRPr="008D2ED3">
        <w:rPr>
          <w:rFonts w:ascii="Times New Roman" w:hAnsi="Times New Roman" w:cs="Times New Roman"/>
          <w:sz w:val="28"/>
          <w:szCs w:val="28"/>
        </w:rPr>
        <w:t xml:space="preserve"> должностей и работ, замещаемых или выполняемых работниками, с которыми должны быть заключены договора о полной индивидуальной материальной ответственности в Учреждении, в соответствии со </w:t>
      </w:r>
      <w:hyperlink r:id="rId65" w:history="1">
        <w:r w:rsidRPr="008D2ED3">
          <w:rPr>
            <w:rFonts w:ascii="Times New Roman" w:hAnsi="Times New Roman" w:cs="Times New Roman"/>
            <w:sz w:val="28"/>
            <w:szCs w:val="28"/>
          </w:rPr>
          <w:t>ст. 244</w:t>
        </w:r>
      </w:hyperlink>
      <w:r w:rsidRPr="008D2ED3">
        <w:rPr>
          <w:rFonts w:ascii="Times New Roman" w:hAnsi="Times New Roman" w:cs="Times New Roman"/>
          <w:sz w:val="28"/>
          <w:szCs w:val="28"/>
        </w:rPr>
        <w:t xml:space="preserve"> ТК РФ  и Постановлением Минтруда России от 31.12.2002 №85.</w:t>
      </w:r>
    </w:p>
    <w:p w:rsidR="00C73B86" w:rsidRPr="008D2ED3" w:rsidRDefault="00C73B86" w:rsidP="008D2ED3">
      <w:pPr>
        <w:pStyle w:val="a7"/>
        <w:ind w:firstLine="0"/>
        <w:jc w:val="both"/>
        <w:rPr>
          <w:sz w:val="28"/>
          <w:szCs w:val="28"/>
        </w:rPr>
      </w:pPr>
      <w:r w:rsidRPr="008D2ED3">
        <w:rPr>
          <w:spacing w:val="-1"/>
          <w:sz w:val="28"/>
          <w:szCs w:val="28"/>
        </w:rPr>
        <w:tab/>
      </w:r>
      <w:r w:rsidRPr="008D2ED3">
        <w:rPr>
          <w:sz w:val="28"/>
          <w:szCs w:val="28"/>
        </w:rPr>
        <w:t xml:space="preserve"> 3.36. В соответствии с требованиями ст.9 Федерального закона от 06.12.2011 №402-ФЗ «О бухгалтерском учете», Приказа №52н, в меню-требованиях на выдачу продуктов питания (ф.0504202) заполнять </w:t>
      </w:r>
      <w:r w:rsidRPr="008D2ED3">
        <w:rPr>
          <w:sz w:val="28"/>
          <w:szCs w:val="28"/>
        </w:rPr>
        <w:lastRenderedPageBreak/>
        <w:t>обязательные реквизиты, а именно следующие подписи, предусмотренные формой: бухгалтера, врача (диетсестры), ответственного исполнителя.</w:t>
      </w:r>
    </w:p>
    <w:p w:rsidR="00C73B86" w:rsidRPr="008D2ED3" w:rsidRDefault="00C73B86" w:rsidP="008D2ED3">
      <w:pPr>
        <w:pStyle w:val="a3"/>
        <w:tabs>
          <w:tab w:val="left" w:pos="0"/>
        </w:tabs>
        <w:jc w:val="both"/>
        <w:rPr>
          <w:rFonts w:ascii="Times New Roman" w:hAnsi="Times New Roman" w:cs="Times New Roman"/>
          <w:sz w:val="28"/>
          <w:szCs w:val="28"/>
        </w:rPr>
      </w:pPr>
      <w:r w:rsidRPr="008D2ED3">
        <w:rPr>
          <w:rFonts w:ascii="Times New Roman" w:hAnsi="Times New Roman" w:cs="Times New Roman"/>
          <w:sz w:val="28"/>
          <w:szCs w:val="28"/>
        </w:rPr>
        <w:tab/>
        <w:t xml:space="preserve">3.37. На основании п.2.11 Положения об организации детского питания, утвержденного приказом </w:t>
      </w:r>
      <w:r w:rsidRPr="008D2ED3">
        <w:rPr>
          <w:rFonts w:ascii="Times New Roman" w:hAnsi="Times New Roman" w:cs="Times New Roman"/>
          <w:bCs/>
          <w:sz w:val="28"/>
          <w:szCs w:val="28"/>
        </w:rPr>
        <w:t>МБДОУ детский сад №8</w:t>
      </w:r>
      <w:r w:rsidRPr="008D2ED3">
        <w:rPr>
          <w:rFonts w:ascii="Times New Roman" w:hAnsi="Times New Roman" w:cs="Times New Roman"/>
          <w:sz w:val="28"/>
          <w:szCs w:val="28"/>
        </w:rPr>
        <w:t xml:space="preserve"> от 26.04.2016 №39/01-08 не допускать отсутствия дополнительных меню-требований и накладных по оформлению возврата излишне выданных продуктов на склад в случае изменения числа довольствующихся воспитанников по сравнению с началом дня.</w:t>
      </w:r>
    </w:p>
    <w:p w:rsidR="00C73B86" w:rsidRPr="008D2ED3" w:rsidRDefault="00C73B86" w:rsidP="008D2ED3">
      <w:pPr>
        <w:pStyle w:val="a3"/>
        <w:tabs>
          <w:tab w:val="left" w:pos="0"/>
        </w:tabs>
        <w:jc w:val="both"/>
        <w:rPr>
          <w:rFonts w:ascii="Times New Roman" w:hAnsi="Times New Roman" w:cs="Times New Roman"/>
          <w:color w:val="FF0000"/>
          <w:sz w:val="28"/>
          <w:szCs w:val="28"/>
        </w:rPr>
      </w:pPr>
      <w:r w:rsidRPr="008D2ED3">
        <w:rPr>
          <w:rFonts w:ascii="Times New Roman" w:hAnsi="Times New Roman" w:cs="Times New Roman"/>
          <w:color w:val="FF0000"/>
          <w:sz w:val="28"/>
          <w:szCs w:val="28"/>
        </w:rPr>
        <w:t xml:space="preserve"> </w:t>
      </w: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3.38. Проверять правильность оформления представленных меню-требований (ф.0504202) и наличие накладных к меню-требованию на возврат продуктов. Усилить контроль за наличием и правильностью оформления представляемых документов по учету продуктов питания.</w:t>
      </w:r>
    </w:p>
    <w:p w:rsidR="00C73B86" w:rsidRPr="008D2ED3" w:rsidRDefault="00C73B86" w:rsidP="008D2ED3">
      <w:pPr>
        <w:pStyle w:val="a3"/>
        <w:tabs>
          <w:tab w:val="left" w:pos="0"/>
        </w:tabs>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 xml:space="preserve">3.39. В целях экономии денежных средств и более эффективного их использования руководству </w:t>
      </w:r>
      <w:r w:rsidRPr="008D2ED3">
        <w:rPr>
          <w:rFonts w:ascii="Times New Roman" w:hAnsi="Times New Roman" w:cs="Times New Roman"/>
          <w:bCs/>
          <w:sz w:val="28"/>
          <w:szCs w:val="28"/>
        </w:rPr>
        <w:t>МБДОУ детский сад №8</w:t>
      </w:r>
      <w:r w:rsidRPr="008D2ED3">
        <w:rPr>
          <w:rFonts w:ascii="Times New Roman" w:hAnsi="Times New Roman" w:cs="Times New Roman"/>
          <w:sz w:val="28"/>
          <w:szCs w:val="28"/>
        </w:rPr>
        <w:t xml:space="preserve"> усилить контроль за соответствием численности довольствующихся детей, указанных в меню -требовании с табелями учета посещаемости детей. Не допускать завышения количества довольствующихся воспитанников при составлении меню-возврата к фактической численности по табелю.</w:t>
      </w:r>
    </w:p>
    <w:p w:rsidR="00C73B86" w:rsidRPr="008D2ED3" w:rsidRDefault="00C73B86" w:rsidP="008D2ED3">
      <w:pPr>
        <w:pStyle w:val="a3"/>
        <w:tabs>
          <w:tab w:val="left" w:pos="0"/>
        </w:tabs>
        <w:jc w:val="both"/>
        <w:rPr>
          <w:rFonts w:ascii="Times New Roman" w:hAnsi="Times New Roman" w:cs="Times New Roman"/>
          <w:sz w:val="28"/>
          <w:szCs w:val="28"/>
        </w:rPr>
      </w:pPr>
      <w:r w:rsidRPr="008D2ED3">
        <w:rPr>
          <w:rFonts w:ascii="Times New Roman" w:hAnsi="Times New Roman" w:cs="Times New Roman"/>
          <w:color w:val="FF0000"/>
          <w:sz w:val="28"/>
          <w:szCs w:val="28"/>
        </w:rPr>
        <w:tab/>
      </w:r>
      <w:r w:rsidRPr="008D2ED3">
        <w:rPr>
          <w:rFonts w:ascii="Times New Roman" w:hAnsi="Times New Roman" w:cs="Times New Roman"/>
          <w:sz w:val="28"/>
          <w:szCs w:val="28"/>
        </w:rPr>
        <w:t xml:space="preserve">3.40. Вести инвентарные карточки учета нефинансовых активов (ОКУД 0504031) в соответствии с требованиями </w:t>
      </w:r>
      <w:r w:rsidRPr="008D2ED3">
        <w:rPr>
          <w:rFonts w:ascii="Times New Roman" w:hAnsi="Times New Roman" w:cs="Times New Roman"/>
          <w:bCs/>
          <w:kern w:val="36"/>
          <w:sz w:val="28"/>
          <w:szCs w:val="28"/>
        </w:rPr>
        <w:t xml:space="preserve">Приказа Минфина </w:t>
      </w:r>
      <w:r w:rsidRPr="008D2ED3">
        <w:rPr>
          <w:rFonts w:ascii="Times New Roman" w:hAnsi="Times New Roman" w:cs="Times New Roman"/>
          <w:bCs/>
          <w:sz w:val="28"/>
          <w:szCs w:val="28"/>
        </w:rPr>
        <w:t xml:space="preserve">России </w:t>
      </w:r>
      <w:r w:rsidRPr="008D2ED3">
        <w:rPr>
          <w:rFonts w:ascii="Times New Roman" w:hAnsi="Times New Roman" w:cs="Times New Roman"/>
          <w:bCs/>
          <w:kern w:val="36"/>
          <w:sz w:val="28"/>
          <w:szCs w:val="28"/>
        </w:rPr>
        <w:t xml:space="preserve">от 30.03.2015 </w:t>
      </w:r>
      <w:r w:rsidRPr="008D2ED3">
        <w:rPr>
          <w:rFonts w:ascii="Times New Roman" w:hAnsi="Times New Roman" w:cs="Times New Roman"/>
          <w:bCs/>
          <w:sz w:val="28"/>
          <w:szCs w:val="28"/>
        </w:rPr>
        <w:t>№ 52н</w:t>
      </w:r>
      <w:r w:rsidRPr="008D2ED3">
        <w:rPr>
          <w:rFonts w:ascii="Times New Roman" w:hAnsi="Times New Roman" w:cs="Times New Roman"/>
          <w:bCs/>
          <w:kern w:val="36"/>
          <w:sz w:val="28"/>
          <w:szCs w:val="28"/>
        </w:rPr>
        <w:t xml:space="preserve">, </w:t>
      </w:r>
      <w:r w:rsidRPr="008D2ED3">
        <w:rPr>
          <w:rFonts w:ascii="Times New Roman" w:hAnsi="Times New Roman" w:cs="Times New Roman"/>
          <w:sz w:val="28"/>
          <w:szCs w:val="28"/>
        </w:rPr>
        <w:t>полностью заполняя все реквизиты.</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iCs/>
          <w:sz w:val="28"/>
          <w:szCs w:val="28"/>
        </w:rPr>
      </w:pPr>
      <w:r w:rsidRPr="006E60B0">
        <w:rPr>
          <w:color w:val="FF0000"/>
          <w:sz w:val="28"/>
          <w:szCs w:val="28"/>
        </w:rPr>
        <w:tab/>
      </w:r>
      <w:r w:rsidRPr="00086F27">
        <w:rPr>
          <w:rFonts w:ascii="Times New Roman" w:hAnsi="Times New Roman" w:cs="Times New Roman"/>
          <w:sz w:val="28"/>
          <w:szCs w:val="28"/>
        </w:rPr>
        <w:t>3.41.</w:t>
      </w:r>
      <w:r w:rsidRPr="00086F27">
        <w:rPr>
          <w:rFonts w:ascii="Times New Roman" w:hAnsi="Times New Roman" w:cs="Times New Roman"/>
          <w:iCs/>
          <w:sz w:val="28"/>
          <w:szCs w:val="28"/>
        </w:rPr>
        <w:tab/>
        <w:t>Не допускать неэффективное использование средств в результате оплаты штрафов, пени за несвоевременную уплату налогов и страховых взносов (ст.34 БК РФ).</w:t>
      </w:r>
    </w:p>
    <w:p w:rsidR="00C73B86" w:rsidRPr="00086F27" w:rsidRDefault="00C73B86" w:rsidP="00086F27">
      <w:pPr>
        <w:pStyle w:val="51"/>
        <w:tabs>
          <w:tab w:val="left" w:pos="426"/>
        </w:tabs>
        <w:jc w:val="both"/>
        <w:rPr>
          <w:rFonts w:ascii="Times New Roman" w:eastAsiaTheme="minorHAnsi" w:hAnsi="Times New Roman"/>
          <w:sz w:val="28"/>
          <w:szCs w:val="28"/>
        </w:rPr>
      </w:pPr>
      <w:r w:rsidRPr="00086F27">
        <w:rPr>
          <w:rFonts w:ascii="Times New Roman" w:hAnsi="Times New Roman"/>
          <w:iCs/>
          <w:sz w:val="28"/>
          <w:szCs w:val="28"/>
        </w:rPr>
        <w:tab/>
      </w:r>
      <w:r w:rsidRPr="00086F27">
        <w:rPr>
          <w:rFonts w:ascii="Times New Roman" w:hAnsi="Times New Roman"/>
          <w:iCs/>
          <w:sz w:val="28"/>
          <w:szCs w:val="28"/>
        </w:rPr>
        <w:tab/>
        <w:t>3.42.</w:t>
      </w:r>
      <w:r w:rsidRPr="00086F27">
        <w:rPr>
          <w:rFonts w:ascii="Times New Roman" w:hAnsi="Times New Roman"/>
          <w:sz w:val="28"/>
          <w:szCs w:val="28"/>
        </w:rPr>
        <w:t xml:space="preserve"> В соответствии с требованиями </w:t>
      </w:r>
      <w:r w:rsidRPr="00086F27">
        <w:rPr>
          <w:rFonts w:ascii="Times New Roman" w:hAnsi="Times New Roman"/>
          <w:bCs/>
          <w:kern w:val="36"/>
          <w:sz w:val="28"/>
          <w:szCs w:val="28"/>
        </w:rPr>
        <w:t xml:space="preserve">Приказа Минфина </w:t>
      </w:r>
      <w:r w:rsidRPr="00086F27">
        <w:rPr>
          <w:rFonts w:ascii="Times New Roman" w:hAnsi="Times New Roman"/>
          <w:bCs/>
          <w:sz w:val="28"/>
          <w:szCs w:val="28"/>
        </w:rPr>
        <w:t xml:space="preserve">России </w:t>
      </w:r>
      <w:r w:rsidRPr="00086F27">
        <w:rPr>
          <w:rFonts w:ascii="Times New Roman" w:hAnsi="Times New Roman"/>
          <w:bCs/>
          <w:kern w:val="36"/>
          <w:sz w:val="28"/>
          <w:szCs w:val="28"/>
        </w:rPr>
        <w:t xml:space="preserve">от 30.03.2015 </w:t>
      </w:r>
      <w:r w:rsidRPr="00086F27">
        <w:rPr>
          <w:rFonts w:ascii="Times New Roman" w:hAnsi="Times New Roman"/>
          <w:bCs/>
          <w:sz w:val="28"/>
          <w:szCs w:val="28"/>
        </w:rPr>
        <w:t>№ 52н,</w:t>
      </w:r>
      <w:r w:rsidRPr="00086F27">
        <w:rPr>
          <w:rFonts w:ascii="Times New Roman" w:hAnsi="Times New Roman"/>
          <w:sz w:val="28"/>
          <w:szCs w:val="28"/>
        </w:rPr>
        <w:t xml:space="preserve"> в инвентаризационных описях</w:t>
      </w:r>
      <w:r w:rsidRPr="00086F27">
        <w:rPr>
          <w:rFonts w:ascii="Times New Roman" w:eastAsiaTheme="minorHAnsi" w:hAnsi="Times New Roman"/>
          <w:sz w:val="28"/>
          <w:szCs w:val="28"/>
        </w:rPr>
        <w:t xml:space="preserve"> (сличительных ведомостях) по объектам нефинансовых активов </w:t>
      </w:r>
      <w:hyperlink r:id="rId66" w:history="1">
        <w:r w:rsidRPr="00086F27">
          <w:rPr>
            <w:rFonts w:ascii="Times New Roman" w:eastAsiaTheme="minorHAnsi" w:hAnsi="Times New Roman"/>
            <w:sz w:val="28"/>
            <w:szCs w:val="28"/>
          </w:rPr>
          <w:t>(ф. 0504087)</w:t>
        </w:r>
      </w:hyperlink>
      <w:r w:rsidRPr="00086F27">
        <w:rPr>
          <w:rFonts w:ascii="Times New Roman" w:eastAsiaTheme="minorHAnsi" w:hAnsi="Times New Roman"/>
          <w:sz w:val="28"/>
          <w:szCs w:val="28"/>
        </w:rPr>
        <w:t xml:space="preserve"> </w:t>
      </w:r>
      <w:r w:rsidRPr="00086F27">
        <w:rPr>
          <w:rFonts w:ascii="Times New Roman" w:hAnsi="Times New Roman"/>
          <w:sz w:val="28"/>
          <w:szCs w:val="28"/>
        </w:rPr>
        <w:t>полностью заполнять все обязательные реквизиты.</w:t>
      </w:r>
    </w:p>
    <w:p w:rsidR="00C73B86" w:rsidRPr="00086F27" w:rsidRDefault="00C73B86" w:rsidP="00086F27">
      <w:pPr>
        <w:pStyle w:val="51"/>
        <w:tabs>
          <w:tab w:val="left" w:pos="426"/>
        </w:tabs>
        <w:jc w:val="both"/>
        <w:rPr>
          <w:rFonts w:ascii="Times New Roman" w:hAnsi="Times New Roman"/>
          <w:sz w:val="28"/>
          <w:szCs w:val="28"/>
        </w:rPr>
      </w:pPr>
      <w:r w:rsidRPr="00086F27">
        <w:rPr>
          <w:rFonts w:ascii="Times New Roman" w:hAnsi="Times New Roman"/>
          <w:sz w:val="28"/>
          <w:szCs w:val="28"/>
        </w:rPr>
        <w:tab/>
      </w:r>
      <w:r w:rsidRPr="00086F27">
        <w:rPr>
          <w:rFonts w:ascii="Times New Roman" w:hAnsi="Times New Roman"/>
          <w:sz w:val="28"/>
          <w:szCs w:val="28"/>
        </w:rPr>
        <w:tab/>
        <w:t xml:space="preserve">3.43. Произвести списание кредиторской задолженности с истекшим сроком исковой давности по договору с ОАО «Смоленский Банк», возникшей 01.01.2014 года, в сумме 109,25 рублей. </w:t>
      </w:r>
      <w:r w:rsidRPr="00086F27">
        <w:rPr>
          <w:rFonts w:ascii="Times New Roman" w:hAnsi="Times New Roman"/>
          <w:bCs/>
          <w:sz w:val="28"/>
          <w:szCs w:val="28"/>
        </w:rPr>
        <w:t xml:space="preserve">Учреждению необходимо усилить контроль за </w:t>
      </w:r>
      <w:r w:rsidRPr="00086F27">
        <w:rPr>
          <w:rFonts w:ascii="Times New Roman" w:hAnsi="Times New Roman"/>
          <w:sz w:val="28"/>
          <w:szCs w:val="28"/>
        </w:rPr>
        <w:t>своевременным отражением в учете и списанием кредиторской задолженности с истекшим сроком исковой давности.</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sz w:val="28"/>
          <w:szCs w:val="28"/>
        </w:rPr>
      </w:pPr>
      <w:r w:rsidRPr="00086F27">
        <w:rPr>
          <w:rFonts w:ascii="Times New Roman" w:hAnsi="Times New Roman" w:cs="Times New Roman"/>
          <w:sz w:val="28"/>
          <w:szCs w:val="28"/>
        </w:rPr>
        <w:t xml:space="preserve"> </w:t>
      </w:r>
      <w:r w:rsidRPr="00086F27">
        <w:rPr>
          <w:rFonts w:ascii="Times New Roman" w:hAnsi="Times New Roman" w:cs="Times New Roman"/>
          <w:sz w:val="28"/>
          <w:szCs w:val="28"/>
        </w:rPr>
        <w:tab/>
        <w:t xml:space="preserve">3.44. Определять лимит остатка наличных денег в соответствии с требованиями </w:t>
      </w:r>
      <w:hyperlink r:id="rId67" w:history="1">
        <w:r w:rsidRPr="00086F27">
          <w:rPr>
            <w:rStyle w:val="af6"/>
            <w:rFonts w:ascii="Times New Roman" w:hAnsi="Times New Roman" w:cs="Times New Roman"/>
            <w:iCs/>
            <w:color w:val="auto"/>
            <w:sz w:val="28"/>
            <w:szCs w:val="28"/>
            <w:u w:val="none"/>
          </w:rPr>
          <w:t>Указаний Банка России от 11.03.14 № 3210-У</w:t>
        </w:r>
      </w:hyperlink>
      <w:r w:rsidRPr="00086F27">
        <w:rPr>
          <w:rFonts w:ascii="Times New Roman" w:hAnsi="Times New Roman" w:cs="Times New Roman"/>
          <w:bCs/>
          <w:iCs/>
          <w:sz w:val="28"/>
          <w:szCs w:val="28"/>
        </w:rPr>
        <w:t>.</w:t>
      </w:r>
      <w:r w:rsidRPr="00086F27">
        <w:rPr>
          <w:rFonts w:ascii="Times New Roman" w:hAnsi="Times New Roman" w:cs="Times New Roman"/>
          <w:sz w:val="28"/>
          <w:szCs w:val="28"/>
        </w:rPr>
        <w:t xml:space="preserve"> </w:t>
      </w:r>
    </w:p>
    <w:p w:rsidR="00C73B86" w:rsidRPr="00086F27" w:rsidRDefault="00C73B86" w:rsidP="00086F27">
      <w:pPr>
        <w:pStyle w:val="a3"/>
        <w:jc w:val="both"/>
        <w:rPr>
          <w:rFonts w:ascii="Times New Roman" w:hAnsi="Times New Roman" w:cs="Times New Roman"/>
          <w:sz w:val="28"/>
          <w:szCs w:val="28"/>
        </w:rPr>
      </w:pPr>
      <w:r w:rsidRPr="00086F27">
        <w:rPr>
          <w:rFonts w:ascii="Times New Roman" w:hAnsi="Times New Roman" w:cs="Times New Roman"/>
          <w:sz w:val="28"/>
          <w:szCs w:val="28"/>
        </w:rPr>
        <w:tab/>
        <w:t xml:space="preserve">3.45. В соответствии с требованиями п.4 </w:t>
      </w:r>
      <w:hyperlink r:id="rId68" w:history="1">
        <w:r w:rsidRPr="00086F27">
          <w:rPr>
            <w:rStyle w:val="af6"/>
            <w:rFonts w:ascii="Times New Roman" w:hAnsi="Times New Roman" w:cs="Times New Roman"/>
            <w:iCs/>
            <w:color w:val="auto"/>
            <w:sz w:val="28"/>
            <w:szCs w:val="28"/>
            <w:u w:val="none"/>
          </w:rPr>
          <w:t>Указаний Банка России от 11.03.14 № 3210-У</w:t>
        </w:r>
      </w:hyperlink>
      <w:r w:rsidRPr="00086F27">
        <w:rPr>
          <w:rFonts w:ascii="Times New Roman" w:hAnsi="Times New Roman" w:cs="Times New Roman"/>
          <w:sz w:val="28"/>
          <w:szCs w:val="28"/>
        </w:rPr>
        <w:t>:</w:t>
      </w:r>
    </w:p>
    <w:p w:rsidR="00C73B86" w:rsidRPr="00086F27" w:rsidRDefault="00C73B86" w:rsidP="00086F27">
      <w:pPr>
        <w:pStyle w:val="a3"/>
        <w:jc w:val="both"/>
        <w:rPr>
          <w:rFonts w:ascii="Times New Roman" w:hAnsi="Times New Roman" w:cs="Times New Roman"/>
          <w:sz w:val="28"/>
          <w:szCs w:val="28"/>
        </w:rPr>
      </w:pPr>
      <w:r w:rsidRPr="00086F27">
        <w:rPr>
          <w:rFonts w:ascii="Times New Roman" w:hAnsi="Times New Roman" w:cs="Times New Roman"/>
          <w:sz w:val="28"/>
          <w:szCs w:val="28"/>
        </w:rPr>
        <w:t>- исполняющей обязанности кассира указать дату подписания должностной инструкции;</w:t>
      </w:r>
    </w:p>
    <w:p w:rsidR="00C73B86" w:rsidRPr="00086F27" w:rsidRDefault="00C73B86" w:rsidP="00086F27">
      <w:pPr>
        <w:pStyle w:val="a3"/>
        <w:jc w:val="both"/>
        <w:rPr>
          <w:rFonts w:ascii="Times New Roman" w:hAnsi="Times New Roman" w:cs="Times New Roman"/>
          <w:sz w:val="28"/>
          <w:szCs w:val="28"/>
        </w:rPr>
      </w:pPr>
      <w:r w:rsidRPr="00086F27">
        <w:rPr>
          <w:rFonts w:ascii="Times New Roman" w:hAnsi="Times New Roman" w:cs="Times New Roman"/>
          <w:sz w:val="28"/>
          <w:szCs w:val="28"/>
        </w:rPr>
        <w:t>- исполняющую обязанности кассира ознакомить со своими должностными правами и обязанностями под роспись.</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iCs/>
          <w:sz w:val="28"/>
          <w:szCs w:val="28"/>
        </w:rPr>
      </w:pPr>
      <w:r w:rsidRPr="00086F27">
        <w:rPr>
          <w:rFonts w:ascii="Times New Roman" w:hAnsi="Times New Roman" w:cs="Times New Roman"/>
          <w:sz w:val="28"/>
          <w:szCs w:val="28"/>
        </w:rPr>
        <w:tab/>
        <w:t xml:space="preserve">Не </w:t>
      </w:r>
      <w:r w:rsidRPr="00086F27">
        <w:rPr>
          <w:rFonts w:ascii="Times New Roman" w:hAnsi="Times New Roman" w:cs="Times New Roman"/>
          <w:iCs/>
          <w:sz w:val="28"/>
          <w:szCs w:val="28"/>
        </w:rPr>
        <w:t>допускать нарушений</w:t>
      </w:r>
      <w:r w:rsidRPr="00086F27">
        <w:rPr>
          <w:rFonts w:ascii="Times New Roman" w:hAnsi="Times New Roman" w:cs="Times New Roman"/>
          <w:sz w:val="28"/>
          <w:szCs w:val="28"/>
        </w:rPr>
        <w:t xml:space="preserve"> требований п.4 </w:t>
      </w:r>
      <w:hyperlink r:id="rId69" w:history="1">
        <w:r w:rsidRPr="00086F27">
          <w:rPr>
            <w:rStyle w:val="af6"/>
            <w:rFonts w:ascii="Times New Roman" w:hAnsi="Times New Roman" w:cs="Times New Roman"/>
            <w:iCs/>
            <w:color w:val="auto"/>
            <w:sz w:val="28"/>
            <w:szCs w:val="28"/>
            <w:u w:val="none"/>
          </w:rPr>
          <w:t>Указаний Банка России от 11.03.14 № 3210-У</w:t>
        </w:r>
      </w:hyperlink>
      <w:r w:rsidRPr="00086F27">
        <w:rPr>
          <w:rStyle w:val="af6"/>
          <w:rFonts w:ascii="Times New Roman" w:hAnsi="Times New Roman" w:cs="Times New Roman"/>
          <w:bCs/>
          <w:iCs/>
          <w:color w:val="auto"/>
          <w:sz w:val="28"/>
          <w:szCs w:val="28"/>
          <w:u w:val="none"/>
        </w:rPr>
        <w:t xml:space="preserve"> в дальнейшем.</w:t>
      </w:r>
    </w:p>
    <w:p w:rsidR="00C73B86" w:rsidRPr="00086F27" w:rsidRDefault="00C73B86" w:rsidP="00086F27">
      <w:pPr>
        <w:pStyle w:val="a3"/>
        <w:tabs>
          <w:tab w:val="left" w:pos="0"/>
        </w:tabs>
        <w:jc w:val="both"/>
        <w:rPr>
          <w:rFonts w:ascii="Times New Roman" w:hAnsi="Times New Roman" w:cs="Times New Roman"/>
          <w:sz w:val="28"/>
          <w:szCs w:val="28"/>
        </w:rPr>
      </w:pPr>
      <w:r w:rsidRPr="00086F27">
        <w:rPr>
          <w:rFonts w:ascii="Times New Roman" w:hAnsi="Times New Roman" w:cs="Times New Roman"/>
          <w:iCs/>
          <w:sz w:val="28"/>
          <w:szCs w:val="28"/>
        </w:rPr>
        <w:lastRenderedPageBreak/>
        <w:tab/>
        <w:t>3.</w:t>
      </w:r>
      <w:r w:rsidRPr="00086F27">
        <w:rPr>
          <w:rFonts w:ascii="Times New Roman" w:hAnsi="Times New Roman" w:cs="Times New Roman"/>
          <w:sz w:val="28"/>
          <w:szCs w:val="28"/>
        </w:rPr>
        <w:t>46. Ведение и заполнение кассовой книги формы №КО-4 (ОКУД 0310004), утвержденной Постановлением Госкомстата России от 18.08.1998 №88, осуществлять в соответствии с п.4.6 Указаний №3210-У.</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sz w:val="28"/>
          <w:szCs w:val="28"/>
        </w:rPr>
      </w:pPr>
      <w:r w:rsidRPr="00086F27">
        <w:rPr>
          <w:rFonts w:ascii="Times New Roman" w:hAnsi="Times New Roman" w:cs="Times New Roman"/>
          <w:sz w:val="28"/>
          <w:szCs w:val="28"/>
        </w:rPr>
        <w:tab/>
        <w:t>3.47. Расходные кассовые ордера формы №КО-2 (ОКУД 0310002), утвержденной Постановлением Госкомстата России от 18.08.1998 №88, заполнять с указанием расшифровки подписи кассира.</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sz w:val="28"/>
          <w:szCs w:val="28"/>
        </w:rPr>
      </w:pPr>
      <w:r w:rsidRPr="00086F27">
        <w:rPr>
          <w:rFonts w:ascii="Times New Roman" w:hAnsi="Times New Roman" w:cs="Times New Roman"/>
          <w:sz w:val="28"/>
          <w:szCs w:val="28"/>
        </w:rPr>
        <w:tab/>
        <w:t xml:space="preserve">3.48. В соответствии с требованиями </w:t>
      </w:r>
      <w:hyperlink r:id="rId70" w:history="1">
        <w:r w:rsidRPr="00086F27">
          <w:rPr>
            <w:rFonts w:ascii="Times New Roman" w:hAnsi="Times New Roman" w:cs="Times New Roman"/>
            <w:sz w:val="28"/>
            <w:szCs w:val="28"/>
          </w:rPr>
          <w:t>ч. 3 ст. 9</w:t>
        </w:r>
      </w:hyperlink>
      <w:r w:rsidRPr="00086F27">
        <w:rPr>
          <w:rFonts w:ascii="Times New Roman" w:hAnsi="Times New Roman" w:cs="Times New Roman"/>
          <w:sz w:val="28"/>
          <w:szCs w:val="28"/>
        </w:rPr>
        <w:t xml:space="preserve"> Закона № 402-ФЗ и п.6 Указаний №3210-У, при выдаче наличных денег для выплат заработной платы и других выплат не допускать случаев отсутствия РКО (ОКУД </w:t>
      </w:r>
      <w:hyperlink r:id="rId71" w:history="1">
        <w:r w:rsidRPr="00086F27">
          <w:rPr>
            <w:rFonts w:ascii="Times New Roman" w:hAnsi="Times New Roman" w:cs="Times New Roman"/>
            <w:sz w:val="28"/>
            <w:szCs w:val="28"/>
          </w:rPr>
          <w:t>0310002</w:t>
        </w:r>
      </w:hyperlink>
      <w:r w:rsidRPr="00086F27">
        <w:rPr>
          <w:rFonts w:ascii="Times New Roman" w:hAnsi="Times New Roman" w:cs="Times New Roman"/>
          <w:sz w:val="28"/>
          <w:szCs w:val="28"/>
        </w:rPr>
        <w:t>) к журналу-операций № 1, указанных в кассовой книге.</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sz w:val="28"/>
          <w:szCs w:val="28"/>
        </w:rPr>
      </w:pPr>
      <w:r w:rsidRPr="00086F27">
        <w:rPr>
          <w:rFonts w:ascii="Times New Roman" w:hAnsi="Times New Roman" w:cs="Times New Roman"/>
          <w:sz w:val="28"/>
          <w:szCs w:val="28"/>
        </w:rPr>
        <w:tab/>
        <w:t>3.49. В соответствии со ст. 244 ТК РФ, п. 4.13 приказов «Об учетной политике,» не допускать выдачу денежных средств под отчет сотрудникам, с которыми не заключены договора о полной материальной ответственности.</w:t>
      </w:r>
    </w:p>
    <w:p w:rsidR="00C73B86" w:rsidRPr="00086F27" w:rsidRDefault="00C73B86" w:rsidP="00086F27">
      <w:pPr>
        <w:autoSpaceDE w:val="0"/>
        <w:autoSpaceDN w:val="0"/>
        <w:adjustRightInd w:val="0"/>
        <w:spacing w:after="0" w:line="240" w:lineRule="auto"/>
        <w:jc w:val="both"/>
        <w:rPr>
          <w:rFonts w:ascii="Times New Roman" w:hAnsi="Times New Roman" w:cs="Times New Roman"/>
          <w:sz w:val="28"/>
          <w:szCs w:val="28"/>
        </w:rPr>
      </w:pPr>
      <w:r w:rsidRPr="00086F27">
        <w:rPr>
          <w:rFonts w:ascii="Times New Roman" w:hAnsi="Times New Roman" w:cs="Times New Roman"/>
          <w:sz w:val="28"/>
          <w:szCs w:val="28"/>
        </w:rPr>
        <w:tab/>
        <w:t>3.50. В соответствии с п. 213 Инструкции № 157н, п.п. 6.3 Указаний Банка России № 3210-У в письменных заявлениях подотчетных лиц руководителю Учреждения указывать срок, на который выдаются наличные деньги.</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sz w:val="28"/>
          <w:szCs w:val="28"/>
        </w:rPr>
      </w:pPr>
      <w:r w:rsidRPr="00086F27">
        <w:rPr>
          <w:rFonts w:ascii="Times New Roman" w:hAnsi="Times New Roman" w:cs="Times New Roman"/>
          <w:sz w:val="28"/>
          <w:szCs w:val="28"/>
        </w:rPr>
        <w:tab/>
        <w:t xml:space="preserve">3.51. В соответствии с Приказом Минфина России от 30.03.2015 № 52н    для авансовых отчетов бюджетным Учреждениям применять форму по ОКУД 0504505, которая применяется для учета расчетов с подотчетными лицами. </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sz w:val="28"/>
          <w:szCs w:val="28"/>
        </w:rPr>
      </w:pPr>
      <w:r w:rsidRPr="00086F27">
        <w:rPr>
          <w:rFonts w:ascii="Times New Roman" w:hAnsi="Times New Roman" w:cs="Times New Roman"/>
          <w:sz w:val="28"/>
          <w:szCs w:val="28"/>
        </w:rPr>
        <w:t>Не допускать случаев не правомерного применения унифицированной формы АО-1 (ф. 0302001).</w:t>
      </w:r>
    </w:p>
    <w:p w:rsidR="00C73B86" w:rsidRPr="00086F27" w:rsidRDefault="00C73B86" w:rsidP="00086F27">
      <w:pPr>
        <w:pStyle w:val="a3"/>
        <w:tabs>
          <w:tab w:val="left" w:pos="0"/>
        </w:tabs>
        <w:jc w:val="both"/>
        <w:rPr>
          <w:rFonts w:ascii="Times New Roman" w:hAnsi="Times New Roman" w:cs="Times New Roman"/>
          <w:sz w:val="28"/>
          <w:szCs w:val="28"/>
        </w:rPr>
      </w:pPr>
      <w:r w:rsidRPr="00086F27">
        <w:rPr>
          <w:rFonts w:ascii="Times New Roman" w:hAnsi="Times New Roman" w:cs="Times New Roman"/>
          <w:sz w:val="28"/>
          <w:szCs w:val="28"/>
        </w:rPr>
        <w:tab/>
        <w:t>3.52. Не допускать нарушения в оформлении авансовых отчетов и документов, подтверждающих произведенные расходы, их оформление осуществлять в соответствии с требованиями п. п. 6 п. 2 ст. 9 и п. п. 7 п. 4 ст. 10 Федерального закона от 06.12.2011 № 402-ФЗ «О бухгалтерском учете», Приказа Министерства финансов Российской Федерации от 30.03.2015 № 52н по заполнению авансового отчета, полностью заполняя все реквизиты.</w:t>
      </w:r>
    </w:p>
    <w:p w:rsidR="00C73B86" w:rsidRPr="00086F27" w:rsidRDefault="00C73B86" w:rsidP="00086F27">
      <w:pPr>
        <w:autoSpaceDE w:val="0"/>
        <w:autoSpaceDN w:val="0"/>
        <w:adjustRightInd w:val="0"/>
        <w:spacing w:after="0" w:line="240" w:lineRule="auto"/>
        <w:ind w:firstLine="709"/>
        <w:jc w:val="both"/>
        <w:rPr>
          <w:rFonts w:ascii="Times New Roman" w:hAnsi="Times New Roman" w:cs="Times New Roman"/>
          <w:sz w:val="28"/>
          <w:szCs w:val="28"/>
        </w:rPr>
      </w:pPr>
      <w:r w:rsidRPr="00086F27">
        <w:rPr>
          <w:rFonts w:ascii="Times New Roman" w:hAnsi="Times New Roman" w:cs="Times New Roman"/>
          <w:sz w:val="28"/>
          <w:szCs w:val="28"/>
        </w:rPr>
        <w:t>Ответственному работнику МКУ ЦБ №3 усилить контроль за проверкой заполнения авансовых отчетов подотчетными лицами, возвращать их подотчетным лицам для оформления надлежащим образом.</w:t>
      </w:r>
    </w:p>
    <w:p w:rsidR="00C73B86" w:rsidRPr="00086F27" w:rsidRDefault="00C73B86" w:rsidP="00086F27">
      <w:pPr>
        <w:pStyle w:val="a3"/>
        <w:tabs>
          <w:tab w:val="left" w:pos="0"/>
        </w:tabs>
        <w:jc w:val="both"/>
        <w:rPr>
          <w:rFonts w:ascii="Times New Roman" w:hAnsi="Times New Roman" w:cs="Times New Roman"/>
          <w:sz w:val="28"/>
          <w:szCs w:val="28"/>
        </w:rPr>
      </w:pPr>
      <w:r w:rsidRPr="00086F27">
        <w:rPr>
          <w:rFonts w:ascii="Times New Roman" w:hAnsi="Times New Roman" w:cs="Times New Roman"/>
          <w:iCs/>
          <w:sz w:val="28"/>
          <w:szCs w:val="28"/>
        </w:rPr>
        <w:tab/>
        <w:t xml:space="preserve">3.53. </w:t>
      </w:r>
      <w:r w:rsidRPr="00086F27">
        <w:rPr>
          <w:rFonts w:ascii="Times New Roman" w:hAnsi="Times New Roman" w:cs="Times New Roman"/>
          <w:bCs/>
          <w:sz w:val="28"/>
          <w:szCs w:val="28"/>
        </w:rPr>
        <w:t xml:space="preserve">Учреждению необходимо усилить контроль </w:t>
      </w:r>
      <w:r w:rsidRPr="00086F27">
        <w:rPr>
          <w:rFonts w:ascii="Times New Roman" w:hAnsi="Times New Roman" w:cs="Times New Roman"/>
          <w:sz w:val="28"/>
          <w:szCs w:val="28"/>
        </w:rPr>
        <w:t>за правильностью оформления договоров.</w:t>
      </w:r>
    </w:p>
    <w:p w:rsidR="00C73B86" w:rsidRPr="00086F27" w:rsidRDefault="00C73B86" w:rsidP="00086F27">
      <w:pPr>
        <w:pStyle w:val="a3"/>
        <w:tabs>
          <w:tab w:val="left" w:pos="0"/>
        </w:tabs>
        <w:jc w:val="both"/>
        <w:rPr>
          <w:rFonts w:ascii="Times New Roman" w:hAnsi="Times New Roman" w:cs="Times New Roman"/>
          <w:sz w:val="28"/>
          <w:szCs w:val="28"/>
        </w:rPr>
      </w:pPr>
      <w:r w:rsidRPr="00086F27">
        <w:rPr>
          <w:rFonts w:ascii="Times New Roman" w:hAnsi="Times New Roman" w:cs="Times New Roman"/>
          <w:sz w:val="28"/>
          <w:szCs w:val="28"/>
        </w:rPr>
        <w:tab/>
        <w:t xml:space="preserve">3.54. Разработать по каждому пункту нарушений и недостатков, указанных в Акте, мероприятия направленные на исключение возможности их возникновения в дальнейшей деятельности </w:t>
      </w:r>
      <w:r w:rsidRPr="00086F27">
        <w:rPr>
          <w:rFonts w:ascii="Times New Roman" w:hAnsi="Times New Roman" w:cs="Times New Roman"/>
          <w:bCs/>
          <w:sz w:val="28"/>
          <w:szCs w:val="28"/>
        </w:rPr>
        <w:t>МБДОУ детский сад №8</w:t>
      </w:r>
      <w:r w:rsidRPr="00086F27">
        <w:rPr>
          <w:rFonts w:ascii="Times New Roman" w:hAnsi="Times New Roman" w:cs="Times New Roman"/>
          <w:sz w:val="28"/>
          <w:szCs w:val="28"/>
        </w:rPr>
        <w:t>.</w:t>
      </w:r>
    </w:p>
    <w:p w:rsidR="00C73B86" w:rsidRPr="00086F27" w:rsidRDefault="00C73B86" w:rsidP="00086F27">
      <w:pPr>
        <w:pStyle w:val="a3"/>
        <w:tabs>
          <w:tab w:val="left" w:pos="0"/>
        </w:tabs>
        <w:jc w:val="both"/>
        <w:rPr>
          <w:rFonts w:ascii="Times New Roman" w:hAnsi="Times New Roman" w:cs="Times New Roman"/>
          <w:bCs/>
          <w:sz w:val="28"/>
          <w:szCs w:val="28"/>
        </w:rPr>
      </w:pPr>
      <w:r w:rsidRPr="00086F27">
        <w:rPr>
          <w:rFonts w:ascii="Times New Roman" w:hAnsi="Times New Roman" w:cs="Times New Roman"/>
          <w:sz w:val="28"/>
          <w:szCs w:val="28"/>
        </w:rPr>
        <w:tab/>
      </w:r>
      <w:r w:rsidRPr="00086F27">
        <w:rPr>
          <w:rFonts w:ascii="Times New Roman" w:hAnsi="Times New Roman" w:cs="Times New Roman"/>
          <w:iCs/>
          <w:sz w:val="28"/>
          <w:szCs w:val="28"/>
        </w:rPr>
        <w:t>3.55. О</w:t>
      </w:r>
      <w:r w:rsidRPr="00086F27">
        <w:rPr>
          <w:rFonts w:ascii="Times New Roman" w:hAnsi="Times New Roman" w:cs="Times New Roman"/>
          <w:bCs/>
          <w:sz w:val="28"/>
          <w:szCs w:val="28"/>
        </w:rPr>
        <w:t>знакомить</w:t>
      </w:r>
      <w:r w:rsidRPr="00086F27">
        <w:rPr>
          <w:rFonts w:ascii="Times New Roman" w:hAnsi="Times New Roman" w:cs="Times New Roman"/>
          <w:sz w:val="28"/>
          <w:szCs w:val="28"/>
        </w:rPr>
        <w:t xml:space="preserve"> Комитет образования Администрации муниципального образования «Вяземский район» Смоленской области с настоящим Актом п</w:t>
      </w:r>
      <w:r w:rsidRPr="00086F27">
        <w:rPr>
          <w:rFonts w:ascii="Times New Roman" w:hAnsi="Times New Roman" w:cs="Times New Roman"/>
          <w:iCs/>
          <w:sz w:val="28"/>
          <w:szCs w:val="28"/>
        </w:rPr>
        <w:t xml:space="preserve">осле его подписания </w:t>
      </w:r>
      <w:r w:rsidRPr="00086F27">
        <w:rPr>
          <w:rFonts w:ascii="Times New Roman" w:hAnsi="Times New Roman" w:cs="Times New Roman"/>
          <w:bCs/>
          <w:sz w:val="28"/>
          <w:szCs w:val="28"/>
        </w:rPr>
        <w:t>Учреждением.</w:t>
      </w:r>
    </w:p>
    <w:p w:rsidR="00C73B86" w:rsidRPr="00086F27" w:rsidRDefault="00C73B86" w:rsidP="00086F27">
      <w:pPr>
        <w:autoSpaceDE w:val="0"/>
        <w:autoSpaceDN w:val="0"/>
        <w:adjustRightInd w:val="0"/>
        <w:spacing w:after="0" w:line="240" w:lineRule="auto"/>
        <w:ind w:firstLine="540"/>
        <w:jc w:val="both"/>
        <w:rPr>
          <w:rFonts w:ascii="Times New Roman" w:hAnsi="Times New Roman" w:cs="Times New Roman"/>
          <w:sz w:val="28"/>
          <w:szCs w:val="28"/>
        </w:rPr>
      </w:pPr>
      <w:r w:rsidRPr="00086F27">
        <w:rPr>
          <w:rFonts w:ascii="Times New Roman" w:hAnsi="Times New Roman" w:cs="Times New Roman"/>
          <w:bCs/>
          <w:sz w:val="28"/>
          <w:szCs w:val="28"/>
        </w:rPr>
        <w:tab/>
      </w:r>
      <w:r w:rsidRPr="00086F27">
        <w:rPr>
          <w:rFonts w:ascii="Times New Roman" w:hAnsi="Times New Roman" w:cs="Times New Roman"/>
          <w:sz w:val="28"/>
          <w:szCs w:val="28"/>
        </w:rPr>
        <w:t xml:space="preserve">4. Комитету образования Администрации муниципального образования «Вяземский район» Смоленской области, МБДОУ детский сад №8 г. Вязьмы Смоленской области и Централизованной бухгалтерии № 3 г. Вязьмы Смоленской области предоставить информацию по результатам устранения выявленных нарушений и принятых мерах по результатам рассмотрения </w:t>
      </w:r>
      <w:r w:rsidR="00727098">
        <w:rPr>
          <w:rFonts w:ascii="Times New Roman" w:hAnsi="Times New Roman" w:cs="Times New Roman"/>
          <w:sz w:val="28"/>
          <w:szCs w:val="28"/>
        </w:rPr>
        <w:t xml:space="preserve">     </w:t>
      </w:r>
      <w:r w:rsidRPr="00086F27">
        <w:rPr>
          <w:rFonts w:ascii="Times New Roman" w:hAnsi="Times New Roman" w:cs="Times New Roman"/>
          <w:sz w:val="28"/>
          <w:szCs w:val="28"/>
        </w:rPr>
        <w:lastRenderedPageBreak/>
        <w:t xml:space="preserve">Акта (с приложением копий подтверждающих документов) в Контрольно-ревизионную комиссию муниципального образования «Вяземский район» Смоленской области в </w:t>
      </w:r>
      <w:r w:rsidRPr="00086F27">
        <w:rPr>
          <w:rFonts w:ascii="Times New Roman" w:hAnsi="Times New Roman" w:cs="Times New Roman"/>
          <w:b/>
          <w:sz w:val="28"/>
          <w:szCs w:val="28"/>
        </w:rPr>
        <w:t>срок до 04.09.2017 года</w:t>
      </w:r>
      <w:r w:rsidRPr="00086F27">
        <w:rPr>
          <w:rFonts w:ascii="Times New Roman" w:hAnsi="Times New Roman" w:cs="Times New Roman"/>
          <w:sz w:val="28"/>
          <w:szCs w:val="28"/>
        </w:rPr>
        <w:t>.</w:t>
      </w:r>
    </w:p>
    <w:p w:rsidR="000E2BA2" w:rsidRPr="007B64B8" w:rsidRDefault="000E2BA2" w:rsidP="003F55BE">
      <w:pPr>
        <w:pStyle w:val="a3"/>
        <w:tabs>
          <w:tab w:val="left" w:pos="0"/>
        </w:tabs>
        <w:jc w:val="both"/>
        <w:rPr>
          <w:rFonts w:ascii="Times New Roman" w:hAnsi="Times New Roman" w:cs="Times New Roman"/>
          <w:sz w:val="28"/>
          <w:szCs w:val="28"/>
        </w:rPr>
      </w:pPr>
      <w:r w:rsidRPr="007B64B8">
        <w:rPr>
          <w:rFonts w:ascii="Times New Roman" w:hAnsi="Times New Roman" w:cs="Times New Roman"/>
          <w:sz w:val="28"/>
          <w:szCs w:val="28"/>
        </w:rPr>
        <w:t xml:space="preserve">     </w:t>
      </w:r>
    </w:p>
    <w:p w:rsidR="000E2BA2" w:rsidRPr="007B64B8" w:rsidRDefault="000E2BA2" w:rsidP="000E2BA2">
      <w:pPr>
        <w:spacing w:after="0" w:line="240" w:lineRule="auto"/>
        <w:ind w:hanging="426"/>
        <w:jc w:val="both"/>
        <w:rPr>
          <w:rFonts w:ascii="Times New Roman" w:hAnsi="Times New Roman" w:cs="Times New Roman"/>
          <w:sz w:val="28"/>
          <w:szCs w:val="28"/>
        </w:rPr>
      </w:pPr>
      <w:r w:rsidRPr="007B64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64B8">
        <w:rPr>
          <w:rFonts w:ascii="Times New Roman" w:hAnsi="Times New Roman" w:cs="Times New Roman"/>
          <w:sz w:val="28"/>
          <w:szCs w:val="28"/>
        </w:rPr>
        <w:t xml:space="preserve">Контрольно-ревизионная комиссия: </w:t>
      </w:r>
    </w:p>
    <w:p w:rsidR="000E2BA2" w:rsidRPr="007B64B8" w:rsidRDefault="000E2BA2" w:rsidP="000E2BA2">
      <w:pPr>
        <w:pStyle w:val="a3"/>
        <w:tabs>
          <w:tab w:val="left" w:pos="0"/>
        </w:tabs>
        <w:ind w:hanging="426"/>
        <w:jc w:val="both"/>
        <w:rPr>
          <w:rFonts w:ascii="Times New Roman" w:hAnsi="Times New Roman" w:cs="Times New Roman"/>
          <w:sz w:val="26"/>
          <w:szCs w:val="26"/>
        </w:rPr>
      </w:pPr>
    </w:p>
    <w:p w:rsidR="000E2BA2" w:rsidRPr="007B64B8" w:rsidRDefault="000E2BA2" w:rsidP="000E2BA2">
      <w:pPr>
        <w:spacing w:after="0" w:line="240" w:lineRule="auto"/>
        <w:jc w:val="both"/>
        <w:rPr>
          <w:rFonts w:ascii="Times New Roman" w:hAnsi="Times New Roman" w:cs="Times New Roman"/>
          <w:sz w:val="28"/>
          <w:szCs w:val="28"/>
          <w:u w:val="single"/>
        </w:rPr>
      </w:pPr>
      <w:r w:rsidRPr="007B64B8">
        <w:rPr>
          <w:rFonts w:ascii="Times New Roman" w:hAnsi="Times New Roman" w:cs="Times New Roman"/>
          <w:sz w:val="28"/>
          <w:szCs w:val="28"/>
          <w:u w:val="single"/>
        </w:rPr>
        <w:t xml:space="preserve">Инспектор                        </w:t>
      </w:r>
      <w:r w:rsidRPr="007B64B8">
        <w:rPr>
          <w:rFonts w:ascii="Times New Roman" w:hAnsi="Times New Roman" w:cs="Times New Roman"/>
          <w:sz w:val="28"/>
          <w:szCs w:val="28"/>
        </w:rPr>
        <w:t xml:space="preserve">           ______________                   </w:t>
      </w:r>
      <w:r w:rsidRPr="007B64B8">
        <w:rPr>
          <w:rFonts w:ascii="Times New Roman" w:hAnsi="Times New Roman" w:cs="Times New Roman"/>
          <w:sz w:val="28"/>
          <w:szCs w:val="28"/>
          <w:u w:val="single"/>
        </w:rPr>
        <w:t>Шулякова И.Н.</w:t>
      </w:r>
    </w:p>
    <w:p w:rsidR="000E2BA2" w:rsidRPr="007B64B8" w:rsidRDefault="000E2BA2" w:rsidP="000E2BA2">
      <w:pPr>
        <w:spacing w:after="0" w:line="240" w:lineRule="auto"/>
        <w:rPr>
          <w:rFonts w:ascii="Times New Roman" w:hAnsi="Times New Roman" w:cs="Times New Roman"/>
          <w:sz w:val="24"/>
          <w:szCs w:val="24"/>
        </w:rPr>
      </w:pPr>
      <w:r w:rsidRPr="007B64B8">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7B64B8">
        <w:rPr>
          <w:rFonts w:ascii="Times New Roman" w:hAnsi="Times New Roman" w:cs="Times New Roman"/>
          <w:sz w:val="24"/>
          <w:szCs w:val="24"/>
        </w:rPr>
        <w:t xml:space="preserve">        (подпись)                           (расшифровка подписи)</w:t>
      </w:r>
    </w:p>
    <w:p w:rsidR="000E2BA2" w:rsidRDefault="000E2BA2" w:rsidP="00496543">
      <w:pPr>
        <w:autoSpaceDE w:val="0"/>
        <w:autoSpaceDN w:val="0"/>
        <w:adjustRightInd w:val="0"/>
        <w:spacing w:after="0" w:line="240" w:lineRule="auto"/>
        <w:ind w:firstLine="540"/>
        <w:jc w:val="both"/>
        <w:rPr>
          <w:rFonts w:ascii="Times New Roman" w:hAnsi="Times New Roman" w:cs="Times New Roman"/>
          <w:sz w:val="28"/>
          <w:szCs w:val="28"/>
        </w:rPr>
      </w:pPr>
    </w:p>
    <w:p w:rsidR="00496543" w:rsidRPr="007B64B8" w:rsidRDefault="00496543" w:rsidP="00496543">
      <w:pPr>
        <w:autoSpaceDE w:val="0"/>
        <w:autoSpaceDN w:val="0"/>
        <w:adjustRightInd w:val="0"/>
        <w:spacing w:after="0" w:line="240" w:lineRule="auto"/>
        <w:ind w:firstLine="540"/>
        <w:jc w:val="both"/>
        <w:rPr>
          <w:rFonts w:ascii="Times New Roman" w:hAnsi="Times New Roman" w:cs="Times New Roman"/>
          <w:color w:val="000000"/>
          <w:sz w:val="28"/>
          <w:szCs w:val="28"/>
        </w:rPr>
      </w:pPr>
    </w:p>
    <w:tbl>
      <w:tblPr>
        <w:tblW w:w="9782" w:type="dxa"/>
        <w:tblCellSpacing w:w="0" w:type="dxa"/>
        <w:tblInd w:w="-426" w:type="dxa"/>
        <w:tblCellMar>
          <w:left w:w="0" w:type="dxa"/>
          <w:right w:w="0" w:type="dxa"/>
        </w:tblCellMar>
        <w:tblLook w:val="04A0" w:firstRow="1" w:lastRow="0" w:firstColumn="1" w:lastColumn="0" w:noHBand="0" w:noVBand="1"/>
      </w:tblPr>
      <w:tblGrid>
        <w:gridCol w:w="9782"/>
      </w:tblGrid>
      <w:tr w:rsidR="00673C7C" w:rsidRPr="00392781" w:rsidTr="00553AEF">
        <w:trPr>
          <w:tblCellSpacing w:w="0" w:type="dxa"/>
        </w:trPr>
        <w:tc>
          <w:tcPr>
            <w:tcW w:w="9782" w:type="dxa"/>
          </w:tcPr>
          <w:p w:rsidR="00673C7C" w:rsidRPr="00392781" w:rsidRDefault="00673C7C" w:rsidP="00030EF3">
            <w:pPr>
              <w:rPr>
                <w:sz w:val="28"/>
                <w:szCs w:val="28"/>
              </w:rPr>
            </w:pPr>
          </w:p>
        </w:tc>
      </w:tr>
      <w:tr w:rsidR="00C3718C" w:rsidRPr="00392781" w:rsidTr="00553AEF">
        <w:trPr>
          <w:tblCellSpacing w:w="0" w:type="dxa"/>
        </w:trPr>
        <w:tc>
          <w:tcPr>
            <w:tcW w:w="9782" w:type="dxa"/>
          </w:tcPr>
          <w:p w:rsidR="009E2027" w:rsidRPr="00392781" w:rsidRDefault="009E2027" w:rsidP="00BE38B1">
            <w:pPr>
              <w:spacing w:after="0" w:line="240" w:lineRule="auto"/>
              <w:rPr>
                <w:rFonts w:ascii="Times New Roman" w:hAnsi="Times New Roman" w:cs="Times New Roman"/>
                <w:color w:val="000000"/>
                <w:sz w:val="23"/>
                <w:szCs w:val="23"/>
              </w:rPr>
            </w:pPr>
          </w:p>
        </w:tc>
      </w:tr>
    </w:tbl>
    <w:p w:rsidR="00253C39" w:rsidRPr="00392781" w:rsidRDefault="007B64B8" w:rsidP="007B64B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p>
    <w:sectPr w:rsidR="00253C39" w:rsidRPr="00392781" w:rsidSect="00802CC5">
      <w:headerReference w:type="default" r:id="rId72"/>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B7" w:rsidRDefault="005061B7" w:rsidP="005C329F">
      <w:pPr>
        <w:spacing w:after="0" w:line="240" w:lineRule="auto"/>
      </w:pPr>
      <w:r>
        <w:separator/>
      </w:r>
    </w:p>
  </w:endnote>
  <w:endnote w:type="continuationSeparator" w:id="0">
    <w:p w:rsidR="005061B7" w:rsidRDefault="005061B7" w:rsidP="005C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B7" w:rsidRDefault="005061B7" w:rsidP="005C329F">
      <w:pPr>
        <w:spacing w:after="0" w:line="240" w:lineRule="auto"/>
      </w:pPr>
      <w:r>
        <w:separator/>
      </w:r>
    </w:p>
  </w:footnote>
  <w:footnote w:type="continuationSeparator" w:id="0">
    <w:p w:rsidR="005061B7" w:rsidRDefault="005061B7" w:rsidP="005C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957776"/>
      <w:docPartObj>
        <w:docPartGallery w:val="Page Numbers (Top of Page)"/>
        <w:docPartUnique/>
      </w:docPartObj>
    </w:sdtPr>
    <w:sdtEndPr/>
    <w:sdtContent>
      <w:p w:rsidR="00D31331" w:rsidRDefault="00D31331">
        <w:pPr>
          <w:pStyle w:val="a9"/>
          <w:jc w:val="center"/>
        </w:pPr>
        <w:r>
          <w:fldChar w:fldCharType="begin"/>
        </w:r>
        <w:r>
          <w:instrText>PAGE   \* MERGEFORMAT</w:instrText>
        </w:r>
        <w:r>
          <w:fldChar w:fldCharType="separate"/>
        </w:r>
        <w:r w:rsidR="00B64E98">
          <w:rPr>
            <w:noProof/>
          </w:rPr>
          <w:t>20</w:t>
        </w:r>
        <w:r>
          <w:fldChar w:fldCharType="end"/>
        </w:r>
      </w:p>
    </w:sdtContent>
  </w:sdt>
  <w:p w:rsidR="00D31331" w:rsidRDefault="00D3133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3B2324E"/>
    <w:lvl w:ilvl="0">
      <w:numFmt w:val="bullet"/>
      <w:lvlText w:val="*"/>
      <w:lvlJc w:val="left"/>
    </w:lvl>
  </w:abstractNum>
  <w:abstractNum w:abstractNumId="1" w15:restartNumberingAfterBreak="0">
    <w:nsid w:val="0418450E"/>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A1757C9"/>
    <w:multiLevelType w:val="hybridMultilevel"/>
    <w:tmpl w:val="2A9A99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B236727"/>
    <w:multiLevelType w:val="hybridMultilevel"/>
    <w:tmpl w:val="58DEB62A"/>
    <w:lvl w:ilvl="0" w:tplc="08BA411A">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F2941"/>
    <w:multiLevelType w:val="hybridMultilevel"/>
    <w:tmpl w:val="D8D61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C51EC6"/>
    <w:multiLevelType w:val="multilevel"/>
    <w:tmpl w:val="74BA9C62"/>
    <w:lvl w:ilvl="0">
      <w:start w:val="1"/>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01821D7"/>
    <w:multiLevelType w:val="multilevel"/>
    <w:tmpl w:val="F68ABBE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2E79AC"/>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8" w15:restartNumberingAfterBreak="0">
    <w:nsid w:val="111910EF"/>
    <w:multiLevelType w:val="hybridMultilevel"/>
    <w:tmpl w:val="C0E6B9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7879AA"/>
    <w:multiLevelType w:val="hybridMultilevel"/>
    <w:tmpl w:val="A53A2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5B5C9F"/>
    <w:multiLevelType w:val="multilevel"/>
    <w:tmpl w:val="F9C0C6DE"/>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8BD41D2"/>
    <w:multiLevelType w:val="hybridMultilevel"/>
    <w:tmpl w:val="AB3CC98A"/>
    <w:lvl w:ilvl="0" w:tplc="868E56F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1A335D47"/>
    <w:multiLevelType w:val="multilevel"/>
    <w:tmpl w:val="785E2A10"/>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1B40253B"/>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4" w15:restartNumberingAfterBreak="0">
    <w:nsid w:val="1CBF0543"/>
    <w:multiLevelType w:val="hybridMultilevel"/>
    <w:tmpl w:val="40D8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41265E"/>
    <w:multiLevelType w:val="hybridMultilevel"/>
    <w:tmpl w:val="5FF6B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8D27E6"/>
    <w:multiLevelType w:val="hybridMultilevel"/>
    <w:tmpl w:val="4B3A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820127"/>
    <w:multiLevelType w:val="hybridMultilevel"/>
    <w:tmpl w:val="47B42A86"/>
    <w:lvl w:ilvl="0" w:tplc="2E828D5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6D5768E"/>
    <w:multiLevelType w:val="hybridMultilevel"/>
    <w:tmpl w:val="0AFE2374"/>
    <w:lvl w:ilvl="0" w:tplc="04190005">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9" w15:restartNumberingAfterBreak="0">
    <w:nsid w:val="2877293D"/>
    <w:multiLevelType w:val="hybridMultilevel"/>
    <w:tmpl w:val="3E4C6A86"/>
    <w:lvl w:ilvl="0" w:tplc="DB7483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08943EF"/>
    <w:multiLevelType w:val="hybridMultilevel"/>
    <w:tmpl w:val="DA7C4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8144B3"/>
    <w:multiLevelType w:val="hybridMultilevel"/>
    <w:tmpl w:val="EAF085B0"/>
    <w:lvl w:ilvl="0" w:tplc="801A06D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38652E41"/>
    <w:multiLevelType w:val="hybridMultilevel"/>
    <w:tmpl w:val="368E762A"/>
    <w:lvl w:ilvl="0" w:tplc="9B243D90">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15:restartNumberingAfterBreak="0">
    <w:nsid w:val="38FA7C4C"/>
    <w:multiLevelType w:val="multilevel"/>
    <w:tmpl w:val="740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B7041"/>
    <w:multiLevelType w:val="multilevel"/>
    <w:tmpl w:val="6882A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40D48"/>
    <w:multiLevelType w:val="multilevel"/>
    <w:tmpl w:val="490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E4E6F"/>
    <w:multiLevelType w:val="multilevel"/>
    <w:tmpl w:val="2A0EDE5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184F57"/>
    <w:multiLevelType w:val="multilevel"/>
    <w:tmpl w:val="010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C5C82"/>
    <w:multiLevelType w:val="hybridMultilevel"/>
    <w:tmpl w:val="0DE462E4"/>
    <w:lvl w:ilvl="0" w:tplc="9C1A3CFC">
      <w:start w:val="1"/>
      <w:numFmt w:val="decimal"/>
      <w:lvlText w:val="%1."/>
      <w:lvlJc w:val="left"/>
      <w:pPr>
        <w:ind w:left="3585" w:hanging="36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29" w15:restartNumberingAfterBreak="0">
    <w:nsid w:val="483B3023"/>
    <w:multiLevelType w:val="hybridMultilevel"/>
    <w:tmpl w:val="9A461964"/>
    <w:lvl w:ilvl="0" w:tplc="EA34817C">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4BFD6362"/>
    <w:multiLevelType w:val="multilevel"/>
    <w:tmpl w:val="F77A8D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6421B3"/>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5279326E"/>
    <w:multiLevelType w:val="multilevel"/>
    <w:tmpl w:val="9E2EE098"/>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574A6EBC"/>
    <w:multiLevelType w:val="hybridMultilevel"/>
    <w:tmpl w:val="FE2A2D8E"/>
    <w:lvl w:ilvl="0" w:tplc="7382D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9223D7A"/>
    <w:multiLevelType w:val="hybridMultilevel"/>
    <w:tmpl w:val="4CACC08E"/>
    <w:lvl w:ilvl="0" w:tplc="469E9F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5A275AE8"/>
    <w:multiLevelType w:val="multilevel"/>
    <w:tmpl w:val="5C34AF4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5C087948"/>
    <w:multiLevelType w:val="hybridMultilevel"/>
    <w:tmpl w:val="37263A0A"/>
    <w:lvl w:ilvl="0" w:tplc="EC96B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DDB7620"/>
    <w:multiLevelType w:val="multilevel"/>
    <w:tmpl w:val="E7E4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B1721"/>
    <w:multiLevelType w:val="multilevel"/>
    <w:tmpl w:val="29F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17416"/>
    <w:multiLevelType w:val="multilevel"/>
    <w:tmpl w:val="8AD8F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6718A"/>
    <w:multiLevelType w:val="multilevel"/>
    <w:tmpl w:val="1B6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E324D"/>
    <w:multiLevelType w:val="multilevel"/>
    <w:tmpl w:val="785E2A10"/>
    <w:lvl w:ilvl="0">
      <w:start w:val="1"/>
      <w:numFmt w:val="decimal"/>
      <w:lvlText w:val="%1."/>
      <w:lvlJc w:val="left"/>
      <w:pPr>
        <w:ind w:left="149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6C7C2CE6"/>
    <w:multiLevelType w:val="hybridMultilevel"/>
    <w:tmpl w:val="3702A2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23A9B"/>
    <w:multiLevelType w:val="multilevel"/>
    <w:tmpl w:val="F39EACE8"/>
    <w:lvl w:ilvl="0">
      <w:start w:val="3"/>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4" w15:restartNumberingAfterBreak="0">
    <w:nsid w:val="6F084A07"/>
    <w:multiLevelType w:val="multilevel"/>
    <w:tmpl w:val="858CB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8C2121"/>
    <w:multiLevelType w:val="multilevel"/>
    <w:tmpl w:val="7084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4056F"/>
    <w:multiLevelType w:val="hybridMultilevel"/>
    <w:tmpl w:val="16D2B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E72011"/>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8" w15:restartNumberingAfterBreak="0">
    <w:nsid w:val="78D017A9"/>
    <w:multiLevelType w:val="hybridMultilevel"/>
    <w:tmpl w:val="41D847C6"/>
    <w:lvl w:ilvl="0" w:tplc="07185E48">
      <w:start w:val="1"/>
      <w:numFmt w:val="decimal"/>
      <w:lvlText w:val="%1."/>
      <w:lvlJc w:val="left"/>
      <w:pPr>
        <w:ind w:left="928" w:hanging="360"/>
      </w:pPr>
      <w:rPr>
        <w:rFonts w:hint="default"/>
        <w:b/>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9" w15:restartNumberingAfterBreak="0">
    <w:nsid w:val="7A1079C5"/>
    <w:multiLevelType w:val="multilevel"/>
    <w:tmpl w:val="7F288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7"/>
  </w:num>
  <w:num w:numId="3">
    <w:abstractNumId w:val="2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3"/>
  </w:num>
  <w:num w:numId="7">
    <w:abstractNumId w:val="34"/>
  </w:num>
  <w:num w:numId="8">
    <w:abstractNumId w:val="33"/>
  </w:num>
  <w:num w:numId="9">
    <w:abstractNumId w:val="36"/>
  </w:num>
  <w:num w:numId="1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1">
    <w:abstractNumId w:val="22"/>
  </w:num>
  <w:num w:numId="12">
    <w:abstractNumId w:val="30"/>
  </w:num>
  <w:num w:numId="13">
    <w:abstractNumId w:val="35"/>
  </w:num>
  <w:num w:numId="14">
    <w:abstractNumId w:val="10"/>
  </w:num>
  <w:num w:numId="15">
    <w:abstractNumId w:val="19"/>
  </w:num>
  <w:num w:numId="16">
    <w:abstractNumId w:val="8"/>
  </w:num>
  <w:num w:numId="17">
    <w:abstractNumId w:val="11"/>
  </w:num>
  <w:num w:numId="18">
    <w:abstractNumId w:val="46"/>
  </w:num>
  <w:num w:numId="19">
    <w:abstractNumId w:val="42"/>
  </w:num>
  <w:num w:numId="20">
    <w:abstractNumId w:val="12"/>
  </w:num>
  <w:num w:numId="21">
    <w:abstractNumId w:val="15"/>
  </w:num>
  <w:num w:numId="22">
    <w:abstractNumId w:val="9"/>
  </w:num>
  <w:num w:numId="23">
    <w:abstractNumId w:val="4"/>
  </w:num>
  <w:num w:numId="24">
    <w:abstractNumId w:val="2"/>
  </w:num>
  <w:num w:numId="25">
    <w:abstractNumId w:val="26"/>
  </w:num>
  <w:num w:numId="26">
    <w:abstractNumId w:val="16"/>
  </w:num>
  <w:num w:numId="27">
    <w:abstractNumId w:val="20"/>
  </w:num>
  <w:num w:numId="28">
    <w:abstractNumId w:val="18"/>
  </w:num>
  <w:num w:numId="29">
    <w:abstractNumId w:val="6"/>
  </w:num>
  <w:num w:numId="30">
    <w:abstractNumId w:val="31"/>
  </w:num>
  <w:num w:numId="31">
    <w:abstractNumId w:val="43"/>
  </w:num>
  <w:num w:numId="32">
    <w:abstractNumId w:val="41"/>
  </w:num>
  <w:num w:numId="33">
    <w:abstractNumId w:val="32"/>
  </w:num>
  <w:num w:numId="34">
    <w:abstractNumId w:val="5"/>
  </w:num>
  <w:num w:numId="35">
    <w:abstractNumId w:val="7"/>
  </w:num>
  <w:num w:numId="36">
    <w:abstractNumId w:val="49"/>
  </w:num>
  <w:num w:numId="37">
    <w:abstractNumId w:val="47"/>
  </w:num>
  <w:num w:numId="38">
    <w:abstractNumId w:val="14"/>
  </w:num>
  <w:num w:numId="39">
    <w:abstractNumId w:val="13"/>
  </w:num>
  <w:num w:numId="40">
    <w:abstractNumId w:val="1"/>
  </w:num>
  <w:num w:numId="41">
    <w:abstractNumId w:val="23"/>
  </w:num>
  <w:num w:numId="42">
    <w:abstractNumId w:val="39"/>
  </w:num>
  <w:num w:numId="43">
    <w:abstractNumId w:val="25"/>
  </w:num>
  <w:num w:numId="44">
    <w:abstractNumId w:val="24"/>
  </w:num>
  <w:num w:numId="45">
    <w:abstractNumId w:val="45"/>
  </w:num>
  <w:num w:numId="46">
    <w:abstractNumId w:val="37"/>
  </w:num>
  <w:num w:numId="47">
    <w:abstractNumId w:val="38"/>
  </w:num>
  <w:num w:numId="48">
    <w:abstractNumId w:val="40"/>
  </w:num>
  <w:num w:numId="49">
    <w:abstractNumId w:val="4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9"/>
    <w:rsid w:val="00002ABF"/>
    <w:rsid w:val="00005E77"/>
    <w:rsid w:val="00006671"/>
    <w:rsid w:val="000069F9"/>
    <w:rsid w:val="00012741"/>
    <w:rsid w:val="0001357B"/>
    <w:rsid w:val="000234D5"/>
    <w:rsid w:val="000277D8"/>
    <w:rsid w:val="00030EF3"/>
    <w:rsid w:val="000316FA"/>
    <w:rsid w:val="0003198D"/>
    <w:rsid w:val="0003457E"/>
    <w:rsid w:val="00036140"/>
    <w:rsid w:val="00036D7D"/>
    <w:rsid w:val="00037219"/>
    <w:rsid w:val="00037812"/>
    <w:rsid w:val="00041AF4"/>
    <w:rsid w:val="00044472"/>
    <w:rsid w:val="00044C9F"/>
    <w:rsid w:val="00045E62"/>
    <w:rsid w:val="00053E3E"/>
    <w:rsid w:val="00056450"/>
    <w:rsid w:val="000608EF"/>
    <w:rsid w:val="0006105A"/>
    <w:rsid w:val="000611F1"/>
    <w:rsid w:val="00061280"/>
    <w:rsid w:val="00065647"/>
    <w:rsid w:val="0006724D"/>
    <w:rsid w:val="00071C7A"/>
    <w:rsid w:val="0007276F"/>
    <w:rsid w:val="000727AF"/>
    <w:rsid w:val="00073EC1"/>
    <w:rsid w:val="000769DC"/>
    <w:rsid w:val="0008539B"/>
    <w:rsid w:val="000854D2"/>
    <w:rsid w:val="00086F27"/>
    <w:rsid w:val="00087F49"/>
    <w:rsid w:val="000978E9"/>
    <w:rsid w:val="000B10A5"/>
    <w:rsid w:val="000B34E1"/>
    <w:rsid w:val="000C4A07"/>
    <w:rsid w:val="000C678E"/>
    <w:rsid w:val="000C6D55"/>
    <w:rsid w:val="000D2201"/>
    <w:rsid w:val="000D4334"/>
    <w:rsid w:val="000D588E"/>
    <w:rsid w:val="000E133D"/>
    <w:rsid w:val="000E1973"/>
    <w:rsid w:val="000E2BA2"/>
    <w:rsid w:val="000E454D"/>
    <w:rsid w:val="000E6F20"/>
    <w:rsid w:val="000F0855"/>
    <w:rsid w:val="000F16B6"/>
    <w:rsid w:val="000F2ABF"/>
    <w:rsid w:val="000F61BE"/>
    <w:rsid w:val="00102C85"/>
    <w:rsid w:val="00106D56"/>
    <w:rsid w:val="00110F98"/>
    <w:rsid w:val="00112E70"/>
    <w:rsid w:val="00113E40"/>
    <w:rsid w:val="00114329"/>
    <w:rsid w:val="00124AEC"/>
    <w:rsid w:val="00126024"/>
    <w:rsid w:val="001305F5"/>
    <w:rsid w:val="00134C18"/>
    <w:rsid w:val="001456E4"/>
    <w:rsid w:val="001470B7"/>
    <w:rsid w:val="00150375"/>
    <w:rsid w:val="00150B67"/>
    <w:rsid w:val="00152D9A"/>
    <w:rsid w:val="00156348"/>
    <w:rsid w:val="00157700"/>
    <w:rsid w:val="00160888"/>
    <w:rsid w:val="001625FF"/>
    <w:rsid w:val="00165B8B"/>
    <w:rsid w:val="00170134"/>
    <w:rsid w:val="00171F85"/>
    <w:rsid w:val="001730CE"/>
    <w:rsid w:val="001734B4"/>
    <w:rsid w:val="0017584D"/>
    <w:rsid w:val="001764E4"/>
    <w:rsid w:val="00176BDB"/>
    <w:rsid w:val="001816C0"/>
    <w:rsid w:val="0018320E"/>
    <w:rsid w:val="001847E8"/>
    <w:rsid w:val="0018636C"/>
    <w:rsid w:val="0018649A"/>
    <w:rsid w:val="0019208E"/>
    <w:rsid w:val="00192627"/>
    <w:rsid w:val="00192D7C"/>
    <w:rsid w:val="001940B4"/>
    <w:rsid w:val="001A1B19"/>
    <w:rsid w:val="001A6B4B"/>
    <w:rsid w:val="001A7299"/>
    <w:rsid w:val="001A7FFB"/>
    <w:rsid w:val="001B3830"/>
    <w:rsid w:val="001B47FA"/>
    <w:rsid w:val="001B58CA"/>
    <w:rsid w:val="001C06CD"/>
    <w:rsid w:val="001C0F04"/>
    <w:rsid w:val="001C1630"/>
    <w:rsid w:val="001C4F98"/>
    <w:rsid w:val="001C6168"/>
    <w:rsid w:val="001C6B92"/>
    <w:rsid w:val="001C79C6"/>
    <w:rsid w:val="001E6BC2"/>
    <w:rsid w:val="001E7EFE"/>
    <w:rsid w:val="001F03D2"/>
    <w:rsid w:val="001F3744"/>
    <w:rsid w:val="001F4D18"/>
    <w:rsid w:val="002043ED"/>
    <w:rsid w:val="00204608"/>
    <w:rsid w:val="00213982"/>
    <w:rsid w:val="002156F1"/>
    <w:rsid w:val="0022056E"/>
    <w:rsid w:val="00220B19"/>
    <w:rsid w:val="00220C18"/>
    <w:rsid w:val="00231ED8"/>
    <w:rsid w:val="00233C3C"/>
    <w:rsid w:val="00244E07"/>
    <w:rsid w:val="00247CA3"/>
    <w:rsid w:val="0025001A"/>
    <w:rsid w:val="00250867"/>
    <w:rsid w:val="00251EE2"/>
    <w:rsid w:val="00253C39"/>
    <w:rsid w:val="0025593E"/>
    <w:rsid w:val="00257BEC"/>
    <w:rsid w:val="00263B5A"/>
    <w:rsid w:val="0027411C"/>
    <w:rsid w:val="00275EC3"/>
    <w:rsid w:val="0027625B"/>
    <w:rsid w:val="00281C12"/>
    <w:rsid w:val="00287179"/>
    <w:rsid w:val="00290AF4"/>
    <w:rsid w:val="00292C1F"/>
    <w:rsid w:val="002938AC"/>
    <w:rsid w:val="00294937"/>
    <w:rsid w:val="00295F61"/>
    <w:rsid w:val="002A1F73"/>
    <w:rsid w:val="002A2FF2"/>
    <w:rsid w:val="002A42E5"/>
    <w:rsid w:val="002A5D9E"/>
    <w:rsid w:val="002A6F6E"/>
    <w:rsid w:val="002A745A"/>
    <w:rsid w:val="002A79DC"/>
    <w:rsid w:val="002B20BF"/>
    <w:rsid w:val="002B2F16"/>
    <w:rsid w:val="002C1A12"/>
    <w:rsid w:val="002C5B9D"/>
    <w:rsid w:val="002C68DB"/>
    <w:rsid w:val="002D3952"/>
    <w:rsid w:val="002D4B6B"/>
    <w:rsid w:val="002D6387"/>
    <w:rsid w:val="002D6C35"/>
    <w:rsid w:val="002E02DC"/>
    <w:rsid w:val="002E0C52"/>
    <w:rsid w:val="002E33F0"/>
    <w:rsid w:val="002E3825"/>
    <w:rsid w:val="002E4211"/>
    <w:rsid w:val="002F022B"/>
    <w:rsid w:val="002F232D"/>
    <w:rsid w:val="0030431B"/>
    <w:rsid w:val="003067B0"/>
    <w:rsid w:val="00313747"/>
    <w:rsid w:val="0031447A"/>
    <w:rsid w:val="0031649C"/>
    <w:rsid w:val="00327DB6"/>
    <w:rsid w:val="00331F82"/>
    <w:rsid w:val="00333F37"/>
    <w:rsid w:val="00336280"/>
    <w:rsid w:val="00336E0C"/>
    <w:rsid w:val="00337938"/>
    <w:rsid w:val="00342E9F"/>
    <w:rsid w:val="00344AD1"/>
    <w:rsid w:val="00347603"/>
    <w:rsid w:val="003531D7"/>
    <w:rsid w:val="003536C3"/>
    <w:rsid w:val="00357ADE"/>
    <w:rsid w:val="003609C0"/>
    <w:rsid w:val="0036738D"/>
    <w:rsid w:val="00371E45"/>
    <w:rsid w:val="00374954"/>
    <w:rsid w:val="003812D3"/>
    <w:rsid w:val="00386A48"/>
    <w:rsid w:val="00391BE0"/>
    <w:rsid w:val="003924E2"/>
    <w:rsid w:val="00392781"/>
    <w:rsid w:val="00393737"/>
    <w:rsid w:val="003951F7"/>
    <w:rsid w:val="003A2347"/>
    <w:rsid w:val="003A31B5"/>
    <w:rsid w:val="003A51C4"/>
    <w:rsid w:val="003B369B"/>
    <w:rsid w:val="003C6D79"/>
    <w:rsid w:val="003D2600"/>
    <w:rsid w:val="003D6C9A"/>
    <w:rsid w:val="003D6D85"/>
    <w:rsid w:val="003D75DA"/>
    <w:rsid w:val="003E2949"/>
    <w:rsid w:val="003E2EAF"/>
    <w:rsid w:val="003E2F26"/>
    <w:rsid w:val="003E3CD9"/>
    <w:rsid w:val="003E3EB5"/>
    <w:rsid w:val="003E4514"/>
    <w:rsid w:val="003E6CDD"/>
    <w:rsid w:val="003F45EB"/>
    <w:rsid w:val="003F55BE"/>
    <w:rsid w:val="003F7438"/>
    <w:rsid w:val="00406766"/>
    <w:rsid w:val="004107A2"/>
    <w:rsid w:val="00411FCF"/>
    <w:rsid w:val="00412DEE"/>
    <w:rsid w:val="00416342"/>
    <w:rsid w:val="00420CF4"/>
    <w:rsid w:val="004228A1"/>
    <w:rsid w:val="00422A4B"/>
    <w:rsid w:val="0042759F"/>
    <w:rsid w:val="004278B7"/>
    <w:rsid w:val="004279C6"/>
    <w:rsid w:val="004304A9"/>
    <w:rsid w:val="00432DC0"/>
    <w:rsid w:val="004353B8"/>
    <w:rsid w:val="00436F1F"/>
    <w:rsid w:val="00441B94"/>
    <w:rsid w:val="00443E65"/>
    <w:rsid w:val="00446925"/>
    <w:rsid w:val="004544DC"/>
    <w:rsid w:val="004559FA"/>
    <w:rsid w:val="00460B85"/>
    <w:rsid w:val="00477F04"/>
    <w:rsid w:val="00480444"/>
    <w:rsid w:val="00483488"/>
    <w:rsid w:val="00483A33"/>
    <w:rsid w:val="00484FE0"/>
    <w:rsid w:val="00492C37"/>
    <w:rsid w:val="0049362C"/>
    <w:rsid w:val="00496543"/>
    <w:rsid w:val="004A0418"/>
    <w:rsid w:val="004A136E"/>
    <w:rsid w:val="004A23CF"/>
    <w:rsid w:val="004A43DD"/>
    <w:rsid w:val="004B1B0B"/>
    <w:rsid w:val="004B23DE"/>
    <w:rsid w:val="004B38D4"/>
    <w:rsid w:val="004B5415"/>
    <w:rsid w:val="004C43E1"/>
    <w:rsid w:val="004C6BD3"/>
    <w:rsid w:val="004C769C"/>
    <w:rsid w:val="004D1516"/>
    <w:rsid w:val="004D1C1B"/>
    <w:rsid w:val="004D1F6A"/>
    <w:rsid w:val="004D21C3"/>
    <w:rsid w:val="004D29CC"/>
    <w:rsid w:val="004D3CA0"/>
    <w:rsid w:val="004D558E"/>
    <w:rsid w:val="004D70DC"/>
    <w:rsid w:val="004D7586"/>
    <w:rsid w:val="004D7E89"/>
    <w:rsid w:val="004E2029"/>
    <w:rsid w:val="004F105C"/>
    <w:rsid w:val="0050200E"/>
    <w:rsid w:val="005061B7"/>
    <w:rsid w:val="00513413"/>
    <w:rsid w:val="005163C8"/>
    <w:rsid w:val="00516C34"/>
    <w:rsid w:val="00521C93"/>
    <w:rsid w:val="00524649"/>
    <w:rsid w:val="00525A1A"/>
    <w:rsid w:val="00525EAA"/>
    <w:rsid w:val="00526B39"/>
    <w:rsid w:val="00534DD2"/>
    <w:rsid w:val="005350F2"/>
    <w:rsid w:val="00545B64"/>
    <w:rsid w:val="00553AEF"/>
    <w:rsid w:val="00554CDC"/>
    <w:rsid w:val="00572385"/>
    <w:rsid w:val="00586093"/>
    <w:rsid w:val="00590103"/>
    <w:rsid w:val="00592BE0"/>
    <w:rsid w:val="00593517"/>
    <w:rsid w:val="005936F6"/>
    <w:rsid w:val="00597D58"/>
    <w:rsid w:val="005A2967"/>
    <w:rsid w:val="005A58FD"/>
    <w:rsid w:val="005B18E7"/>
    <w:rsid w:val="005B57EB"/>
    <w:rsid w:val="005B63D2"/>
    <w:rsid w:val="005B7884"/>
    <w:rsid w:val="005C0F80"/>
    <w:rsid w:val="005C329F"/>
    <w:rsid w:val="005C444B"/>
    <w:rsid w:val="005C569E"/>
    <w:rsid w:val="005C78A1"/>
    <w:rsid w:val="005C7DB5"/>
    <w:rsid w:val="005C7EE1"/>
    <w:rsid w:val="005D0D88"/>
    <w:rsid w:val="005D2A40"/>
    <w:rsid w:val="005D421D"/>
    <w:rsid w:val="005D5852"/>
    <w:rsid w:val="005D5B85"/>
    <w:rsid w:val="005D6BA7"/>
    <w:rsid w:val="005E390C"/>
    <w:rsid w:val="005E45E4"/>
    <w:rsid w:val="005E7FCE"/>
    <w:rsid w:val="005F1526"/>
    <w:rsid w:val="005F37DD"/>
    <w:rsid w:val="006001AD"/>
    <w:rsid w:val="00600B73"/>
    <w:rsid w:val="006114A7"/>
    <w:rsid w:val="006236E2"/>
    <w:rsid w:val="0062420C"/>
    <w:rsid w:val="00626172"/>
    <w:rsid w:val="00626A55"/>
    <w:rsid w:val="00630D4C"/>
    <w:rsid w:val="00632658"/>
    <w:rsid w:val="006328A2"/>
    <w:rsid w:val="0063356D"/>
    <w:rsid w:val="00637044"/>
    <w:rsid w:val="00645D74"/>
    <w:rsid w:val="006468AB"/>
    <w:rsid w:val="0065317B"/>
    <w:rsid w:val="00653B5D"/>
    <w:rsid w:val="00655A6C"/>
    <w:rsid w:val="00665184"/>
    <w:rsid w:val="0067176D"/>
    <w:rsid w:val="00673C7C"/>
    <w:rsid w:val="0067759A"/>
    <w:rsid w:val="00680214"/>
    <w:rsid w:val="006838D4"/>
    <w:rsid w:val="0068533E"/>
    <w:rsid w:val="0068589A"/>
    <w:rsid w:val="00690AEF"/>
    <w:rsid w:val="00690CBC"/>
    <w:rsid w:val="00694BA0"/>
    <w:rsid w:val="006950F2"/>
    <w:rsid w:val="006A4341"/>
    <w:rsid w:val="006A444F"/>
    <w:rsid w:val="006A4F67"/>
    <w:rsid w:val="006A56D4"/>
    <w:rsid w:val="006A7381"/>
    <w:rsid w:val="006B10D4"/>
    <w:rsid w:val="006B1225"/>
    <w:rsid w:val="006B1DA1"/>
    <w:rsid w:val="006B78DB"/>
    <w:rsid w:val="006C0B6B"/>
    <w:rsid w:val="006C0F38"/>
    <w:rsid w:val="006C2CFD"/>
    <w:rsid w:val="006C6733"/>
    <w:rsid w:val="006C799E"/>
    <w:rsid w:val="006D433B"/>
    <w:rsid w:val="006D4F14"/>
    <w:rsid w:val="00700D94"/>
    <w:rsid w:val="00706E09"/>
    <w:rsid w:val="0071717E"/>
    <w:rsid w:val="007261ED"/>
    <w:rsid w:val="00726BC3"/>
    <w:rsid w:val="00727098"/>
    <w:rsid w:val="007270F1"/>
    <w:rsid w:val="0073667A"/>
    <w:rsid w:val="00742F5C"/>
    <w:rsid w:val="00743503"/>
    <w:rsid w:val="007435ED"/>
    <w:rsid w:val="007466D6"/>
    <w:rsid w:val="007475B3"/>
    <w:rsid w:val="00747689"/>
    <w:rsid w:val="007479E1"/>
    <w:rsid w:val="00750AC6"/>
    <w:rsid w:val="0075380F"/>
    <w:rsid w:val="00755068"/>
    <w:rsid w:val="0075764F"/>
    <w:rsid w:val="007715F4"/>
    <w:rsid w:val="00781E8A"/>
    <w:rsid w:val="00787982"/>
    <w:rsid w:val="00787B85"/>
    <w:rsid w:val="00794A76"/>
    <w:rsid w:val="007979C4"/>
    <w:rsid w:val="007A2A68"/>
    <w:rsid w:val="007A5A33"/>
    <w:rsid w:val="007A6136"/>
    <w:rsid w:val="007B01AC"/>
    <w:rsid w:val="007B2735"/>
    <w:rsid w:val="007B64B8"/>
    <w:rsid w:val="007C3CFA"/>
    <w:rsid w:val="007C5009"/>
    <w:rsid w:val="007D2F27"/>
    <w:rsid w:val="007D32FB"/>
    <w:rsid w:val="007E0331"/>
    <w:rsid w:val="007E11D7"/>
    <w:rsid w:val="007E210A"/>
    <w:rsid w:val="007F0B77"/>
    <w:rsid w:val="007F12E3"/>
    <w:rsid w:val="007F55E5"/>
    <w:rsid w:val="007F7A6D"/>
    <w:rsid w:val="00802029"/>
    <w:rsid w:val="00802CC5"/>
    <w:rsid w:val="008109FD"/>
    <w:rsid w:val="00813ED5"/>
    <w:rsid w:val="008155CF"/>
    <w:rsid w:val="00815AB1"/>
    <w:rsid w:val="00821FD7"/>
    <w:rsid w:val="00827EEE"/>
    <w:rsid w:val="008317B0"/>
    <w:rsid w:val="008327A3"/>
    <w:rsid w:val="00843592"/>
    <w:rsid w:val="0084775F"/>
    <w:rsid w:val="008529B5"/>
    <w:rsid w:val="00857427"/>
    <w:rsid w:val="008574EE"/>
    <w:rsid w:val="008578F6"/>
    <w:rsid w:val="00860011"/>
    <w:rsid w:val="008616AE"/>
    <w:rsid w:val="00864324"/>
    <w:rsid w:val="0086613F"/>
    <w:rsid w:val="0086655F"/>
    <w:rsid w:val="008665B0"/>
    <w:rsid w:val="00873F90"/>
    <w:rsid w:val="00875F1C"/>
    <w:rsid w:val="0087627F"/>
    <w:rsid w:val="00876529"/>
    <w:rsid w:val="00881101"/>
    <w:rsid w:val="008843FE"/>
    <w:rsid w:val="0089421E"/>
    <w:rsid w:val="00896B36"/>
    <w:rsid w:val="00896B59"/>
    <w:rsid w:val="008A1879"/>
    <w:rsid w:val="008A522B"/>
    <w:rsid w:val="008A52EE"/>
    <w:rsid w:val="008A6D97"/>
    <w:rsid w:val="008A7A9D"/>
    <w:rsid w:val="008B07D2"/>
    <w:rsid w:val="008B102D"/>
    <w:rsid w:val="008B1EEF"/>
    <w:rsid w:val="008B2E4C"/>
    <w:rsid w:val="008C61E9"/>
    <w:rsid w:val="008C7EEE"/>
    <w:rsid w:val="008D03DF"/>
    <w:rsid w:val="008D1474"/>
    <w:rsid w:val="008D2ED3"/>
    <w:rsid w:val="008D36F2"/>
    <w:rsid w:val="008D380F"/>
    <w:rsid w:val="008E682B"/>
    <w:rsid w:val="008F1431"/>
    <w:rsid w:val="008F24DC"/>
    <w:rsid w:val="008F2896"/>
    <w:rsid w:val="008F321E"/>
    <w:rsid w:val="008F5A19"/>
    <w:rsid w:val="00900166"/>
    <w:rsid w:val="009043C4"/>
    <w:rsid w:val="009050B8"/>
    <w:rsid w:val="00905EA8"/>
    <w:rsid w:val="009146E7"/>
    <w:rsid w:val="009164B0"/>
    <w:rsid w:val="00917305"/>
    <w:rsid w:val="0091738A"/>
    <w:rsid w:val="009173F9"/>
    <w:rsid w:val="00920C9E"/>
    <w:rsid w:val="0093055C"/>
    <w:rsid w:val="00935209"/>
    <w:rsid w:val="00943A49"/>
    <w:rsid w:val="00944DAA"/>
    <w:rsid w:val="00946586"/>
    <w:rsid w:val="00952B26"/>
    <w:rsid w:val="00957106"/>
    <w:rsid w:val="0096003D"/>
    <w:rsid w:val="00962D31"/>
    <w:rsid w:val="0096538E"/>
    <w:rsid w:val="009715B3"/>
    <w:rsid w:val="009715C5"/>
    <w:rsid w:val="0097189F"/>
    <w:rsid w:val="009726CF"/>
    <w:rsid w:val="00974630"/>
    <w:rsid w:val="00981CEE"/>
    <w:rsid w:val="009830B5"/>
    <w:rsid w:val="0098598B"/>
    <w:rsid w:val="009A1DB3"/>
    <w:rsid w:val="009A59C0"/>
    <w:rsid w:val="009B72B6"/>
    <w:rsid w:val="009C063C"/>
    <w:rsid w:val="009C1FBD"/>
    <w:rsid w:val="009C23A6"/>
    <w:rsid w:val="009D0864"/>
    <w:rsid w:val="009D22BB"/>
    <w:rsid w:val="009D458F"/>
    <w:rsid w:val="009D6503"/>
    <w:rsid w:val="009E2027"/>
    <w:rsid w:val="009E4633"/>
    <w:rsid w:val="009E489B"/>
    <w:rsid w:val="009E5E9D"/>
    <w:rsid w:val="009F2182"/>
    <w:rsid w:val="00A0008D"/>
    <w:rsid w:val="00A01342"/>
    <w:rsid w:val="00A01A6D"/>
    <w:rsid w:val="00A03571"/>
    <w:rsid w:val="00A056D5"/>
    <w:rsid w:val="00A06BE8"/>
    <w:rsid w:val="00A1464B"/>
    <w:rsid w:val="00A15318"/>
    <w:rsid w:val="00A160C5"/>
    <w:rsid w:val="00A16B04"/>
    <w:rsid w:val="00A17556"/>
    <w:rsid w:val="00A17CF0"/>
    <w:rsid w:val="00A24C02"/>
    <w:rsid w:val="00A330BF"/>
    <w:rsid w:val="00A40F3B"/>
    <w:rsid w:val="00A415EC"/>
    <w:rsid w:val="00A44D06"/>
    <w:rsid w:val="00A46FD7"/>
    <w:rsid w:val="00A4708A"/>
    <w:rsid w:val="00A475D6"/>
    <w:rsid w:val="00A5069E"/>
    <w:rsid w:val="00A55C3D"/>
    <w:rsid w:val="00A56721"/>
    <w:rsid w:val="00A60791"/>
    <w:rsid w:val="00A70F63"/>
    <w:rsid w:val="00A711A5"/>
    <w:rsid w:val="00A72C85"/>
    <w:rsid w:val="00A74ECD"/>
    <w:rsid w:val="00A77E70"/>
    <w:rsid w:val="00A835CB"/>
    <w:rsid w:val="00A836F7"/>
    <w:rsid w:val="00A931B1"/>
    <w:rsid w:val="00A9499B"/>
    <w:rsid w:val="00A97B06"/>
    <w:rsid w:val="00AA06AC"/>
    <w:rsid w:val="00AA179D"/>
    <w:rsid w:val="00AA214B"/>
    <w:rsid w:val="00AB1B44"/>
    <w:rsid w:val="00AC1803"/>
    <w:rsid w:val="00AC2E66"/>
    <w:rsid w:val="00AC3819"/>
    <w:rsid w:val="00AD07B5"/>
    <w:rsid w:val="00AD2A68"/>
    <w:rsid w:val="00AD4627"/>
    <w:rsid w:val="00AD5C02"/>
    <w:rsid w:val="00AD7FDF"/>
    <w:rsid w:val="00AE1B0A"/>
    <w:rsid w:val="00AE25C2"/>
    <w:rsid w:val="00AE2D8A"/>
    <w:rsid w:val="00AF2834"/>
    <w:rsid w:val="00B013D2"/>
    <w:rsid w:val="00B03440"/>
    <w:rsid w:val="00B03DBC"/>
    <w:rsid w:val="00B04B5B"/>
    <w:rsid w:val="00B06AB7"/>
    <w:rsid w:val="00B122A4"/>
    <w:rsid w:val="00B12762"/>
    <w:rsid w:val="00B14803"/>
    <w:rsid w:val="00B15538"/>
    <w:rsid w:val="00B21D4C"/>
    <w:rsid w:val="00B3251A"/>
    <w:rsid w:val="00B328FF"/>
    <w:rsid w:val="00B35774"/>
    <w:rsid w:val="00B435D8"/>
    <w:rsid w:val="00B438C9"/>
    <w:rsid w:val="00B448ED"/>
    <w:rsid w:val="00B50F40"/>
    <w:rsid w:val="00B52A48"/>
    <w:rsid w:val="00B5535A"/>
    <w:rsid w:val="00B563E6"/>
    <w:rsid w:val="00B628E4"/>
    <w:rsid w:val="00B62E52"/>
    <w:rsid w:val="00B64E98"/>
    <w:rsid w:val="00B67D90"/>
    <w:rsid w:val="00B74937"/>
    <w:rsid w:val="00B756E2"/>
    <w:rsid w:val="00B76B6E"/>
    <w:rsid w:val="00B77093"/>
    <w:rsid w:val="00B80207"/>
    <w:rsid w:val="00B8055D"/>
    <w:rsid w:val="00B810DC"/>
    <w:rsid w:val="00B817A1"/>
    <w:rsid w:val="00B82961"/>
    <w:rsid w:val="00B90438"/>
    <w:rsid w:val="00B93F64"/>
    <w:rsid w:val="00B95449"/>
    <w:rsid w:val="00BA0F1C"/>
    <w:rsid w:val="00BA60D7"/>
    <w:rsid w:val="00BA7609"/>
    <w:rsid w:val="00BB1890"/>
    <w:rsid w:val="00BB293F"/>
    <w:rsid w:val="00BB432F"/>
    <w:rsid w:val="00BB541B"/>
    <w:rsid w:val="00BC0F2D"/>
    <w:rsid w:val="00BC22B4"/>
    <w:rsid w:val="00BC292F"/>
    <w:rsid w:val="00BC2A20"/>
    <w:rsid w:val="00BC2D14"/>
    <w:rsid w:val="00BC4DB7"/>
    <w:rsid w:val="00BC7D4A"/>
    <w:rsid w:val="00BD2096"/>
    <w:rsid w:val="00BE0410"/>
    <w:rsid w:val="00BE1376"/>
    <w:rsid w:val="00BE2ACC"/>
    <w:rsid w:val="00BE38B1"/>
    <w:rsid w:val="00BE7E59"/>
    <w:rsid w:val="00BF6790"/>
    <w:rsid w:val="00C01BFC"/>
    <w:rsid w:val="00C04378"/>
    <w:rsid w:val="00C06B72"/>
    <w:rsid w:val="00C07BFE"/>
    <w:rsid w:val="00C16049"/>
    <w:rsid w:val="00C175DE"/>
    <w:rsid w:val="00C209E3"/>
    <w:rsid w:val="00C231A9"/>
    <w:rsid w:val="00C2743D"/>
    <w:rsid w:val="00C3391D"/>
    <w:rsid w:val="00C3718C"/>
    <w:rsid w:val="00C43819"/>
    <w:rsid w:val="00C4605B"/>
    <w:rsid w:val="00C5066F"/>
    <w:rsid w:val="00C513AD"/>
    <w:rsid w:val="00C548E4"/>
    <w:rsid w:val="00C6086D"/>
    <w:rsid w:val="00C65661"/>
    <w:rsid w:val="00C703B4"/>
    <w:rsid w:val="00C721EE"/>
    <w:rsid w:val="00C72C3F"/>
    <w:rsid w:val="00C73A12"/>
    <w:rsid w:val="00C73B86"/>
    <w:rsid w:val="00C74BB3"/>
    <w:rsid w:val="00C83384"/>
    <w:rsid w:val="00C91F64"/>
    <w:rsid w:val="00C929D3"/>
    <w:rsid w:val="00C93F19"/>
    <w:rsid w:val="00C943F2"/>
    <w:rsid w:val="00C97ECB"/>
    <w:rsid w:val="00CA1A7D"/>
    <w:rsid w:val="00CA219F"/>
    <w:rsid w:val="00CA4565"/>
    <w:rsid w:val="00CA4681"/>
    <w:rsid w:val="00CB10C5"/>
    <w:rsid w:val="00CC3A07"/>
    <w:rsid w:val="00CC7FEA"/>
    <w:rsid w:val="00CD0673"/>
    <w:rsid w:val="00CD3200"/>
    <w:rsid w:val="00CD4FA8"/>
    <w:rsid w:val="00CE0C76"/>
    <w:rsid w:val="00CF389B"/>
    <w:rsid w:val="00D0443A"/>
    <w:rsid w:val="00D14A33"/>
    <w:rsid w:val="00D225B5"/>
    <w:rsid w:val="00D25C1E"/>
    <w:rsid w:val="00D25CCE"/>
    <w:rsid w:val="00D26CDC"/>
    <w:rsid w:val="00D31331"/>
    <w:rsid w:val="00D35FC0"/>
    <w:rsid w:val="00D37A5F"/>
    <w:rsid w:val="00D44B85"/>
    <w:rsid w:val="00D474AB"/>
    <w:rsid w:val="00D47AAB"/>
    <w:rsid w:val="00D5345E"/>
    <w:rsid w:val="00D53B3F"/>
    <w:rsid w:val="00D60142"/>
    <w:rsid w:val="00D63F81"/>
    <w:rsid w:val="00D647B1"/>
    <w:rsid w:val="00D66153"/>
    <w:rsid w:val="00D67217"/>
    <w:rsid w:val="00D71EF7"/>
    <w:rsid w:val="00D7301E"/>
    <w:rsid w:val="00D736CE"/>
    <w:rsid w:val="00D73D35"/>
    <w:rsid w:val="00D75496"/>
    <w:rsid w:val="00D7557F"/>
    <w:rsid w:val="00D7593F"/>
    <w:rsid w:val="00D76A55"/>
    <w:rsid w:val="00D77AD3"/>
    <w:rsid w:val="00D82933"/>
    <w:rsid w:val="00D82B5C"/>
    <w:rsid w:val="00D955FC"/>
    <w:rsid w:val="00D96A32"/>
    <w:rsid w:val="00D97B86"/>
    <w:rsid w:val="00DA029D"/>
    <w:rsid w:val="00DA3113"/>
    <w:rsid w:val="00DA3C07"/>
    <w:rsid w:val="00DA61F7"/>
    <w:rsid w:val="00DB15B7"/>
    <w:rsid w:val="00DB1DCF"/>
    <w:rsid w:val="00DB75DE"/>
    <w:rsid w:val="00DB79F7"/>
    <w:rsid w:val="00DC4E4F"/>
    <w:rsid w:val="00DD392A"/>
    <w:rsid w:val="00DE0C80"/>
    <w:rsid w:val="00DE1570"/>
    <w:rsid w:val="00DE23CD"/>
    <w:rsid w:val="00DE34F0"/>
    <w:rsid w:val="00DE6EB6"/>
    <w:rsid w:val="00DE7DDB"/>
    <w:rsid w:val="00DF29B3"/>
    <w:rsid w:val="00DF5679"/>
    <w:rsid w:val="00E0165B"/>
    <w:rsid w:val="00E02084"/>
    <w:rsid w:val="00E0261B"/>
    <w:rsid w:val="00E02DFF"/>
    <w:rsid w:val="00E04954"/>
    <w:rsid w:val="00E06600"/>
    <w:rsid w:val="00E109FD"/>
    <w:rsid w:val="00E11806"/>
    <w:rsid w:val="00E12E4D"/>
    <w:rsid w:val="00E12E9B"/>
    <w:rsid w:val="00E220CE"/>
    <w:rsid w:val="00E3036F"/>
    <w:rsid w:val="00E322FA"/>
    <w:rsid w:val="00E327C8"/>
    <w:rsid w:val="00E353DA"/>
    <w:rsid w:val="00E371D8"/>
    <w:rsid w:val="00E37AE3"/>
    <w:rsid w:val="00E51294"/>
    <w:rsid w:val="00E53769"/>
    <w:rsid w:val="00E541CB"/>
    <w:rsid w:val="00E57B53"/>
    <w:rsid w:val="00E621BD"/>
    <w:rsid w:val="00E636BE"/>
    <w:rsid w:val="00E724FA"/>
    <w:rsid w:val="00E76916"/>
    <w:rsid w:val="00E84C50"/>
    <w:rsid w:val="00E86AC6"/>
    <w:rsid w:val="00E91566"/>
    <w:rsid w:val="00E938DF"/>
    <w:rsid w:val="00EA2158"/>
    <w:rsid w:val="00EA3CE9"/>
    <w:rsid w:val="00EA5F19"/>
    <w:rsid w:val="00EA786F"/>
    <w:rsid w:val="00EB2920"/>
    <w:rsid w:val="00EC3274"/>
    <w:rsid w:val="00EC4B3D"/>
    <w:rsid w:val="00EC7E29"/>
    <w:rsid w:val="00ED1D62"/>
    <w:rsid w:val="00ED7162"/>
    <w:rsid w:val="00EE3B3F"/>
    <w:rsid w:val="00EE6372"/>
    <w:rsid w:val="00EE7D3C"/>
    <w:rsid w:val="00EF17A4"/>
    <w:rsid w:val="00EF54A4"/>
    <w:rsid w:val="00EF598C"/>
    <w:rsid w:val="00EF5F0D"/>
    <w:rsid w:val="00F02E7C"/>
    <w:rsid w:val="00F03FFF"/>
    <w:rsid w:val="00F07A6D"/>
    <w:rsid w:val="00F07C60"/>
    <w:rsid w:val="00F1051D"/>
    <w:rsid w:val="00F13D61"/>
    <w:rsid w:val="00F1417F"/>
    <w:rsid w:val="00F1459E"/>
    <w:rsid w:val="00F1600B"/>
    <w:rsid w:val="00F21BAC"/>
    <w:rsid w:val="00F22E8C"/>
    <w:rsid w:val="00F234CC"/>
    <w:rsid w:val="00F24E93"/>
    <w:rsid w:val="00F2724E"/>
    <w:rsid w:val="00F307F2"/>
    <w:rsid w:val="00F333FE"/>
    <w:rsid w:val="00F3362B"/>
    <w:rsid w:val="00F3448A"/>
    <w:rsid w:val="00F34DE8"/>
    <w:rsid w:val="00F362B8"/>
    <w:rsid w:val="00F40B9B"/>
    <w:rsid w:val="00F40C83"/>
    <w:rsid w:val="00F413D2"/>
    <w:rsid w:val="00F42216"/>
    <w:rsid w:val="00F50250"/>
    <w:rsid w:val="00F5257C"/>
    <w:rsid w:val="00F603B5"/>
    <w:rsid w:val="00F64A2B"/>
    <w:rsid w:val="00F651EC"/>
    <w:rsid w:val="00F67B82"/>
    <w:rsid w:val="00F73B9B"/>
    <w:rsid w:val="00F74791"/>
    <w:rsid w:val="00F769EC"/>
    <w:rsid w:val="00F81530"/>
    <w:rsid w:val="00F83BF7"/>
    <w:rsid w:val="00F8472D"/>
    <w:rsid w:val="00F86A92"/>
    <w:rsid w:val="00F87ED0"/>
    <w:rsid w:val="00F92F36"/>
    <w:rsid w:val="00F93655"/>
    <w:rsid w:val="00F9443D"/>
    <w:rsid w:val="00F94AB0"/>
    <w:rsid w:val="00FA2D81"/>
    <w:rsid w:val="00FA6638"/>
    <w:rsid w:val="00FA681D"/>
    <w:rsid w:val="00FB353E"/>
    <w:rsid w:val="00FB36A2"/>
    <w:rsid w:val="00FB4ECC"/>
    <w:rsid w:val="00FC1EC1"/>
    <w:rsid w:val="00FC4435"/>
    <w:rsid w:val="00FC46BF"/>
    <w:rsid w:val="00FC62E8"/>
    <w:rsid w:val="00FC763A"/>
    <w:rsid w:val="00FD2CA6"/>
    <w:rsid w:val="00FE2B22"/>
    <w:rsid w:val="00FE3523"/>
    <w:rsid w:val="00FE7F7E"/>
    <w:rsid w:val="00FF4AB7"/>
    <w:rsid w:val="00FF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8051A-03BD-4F46-94A3-C435F3E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C8"/>
  </w:style>
  <w:style w:type="paragraph" w:styleId="1">
    <w:name w:val="heading 1"/>
    <w:basedOn w:val="a"/>
    <w:next w:val="a"/>
    <w:link w:val="10"/>
    <w:uiPriority w:val="9"/>
    <w:qFormat/>
    <w:rsid w:val="00DE6EB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DE6EB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DE6EB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D44B8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unhideWhenUsed/>
    <w:qFormat/>
    <w:rsid w:val="00DE6EB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unhideWhenUsed/>
    <w:qFormat/>
    <w:rsid w:val="00DE6EB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semiHidden/>
    <w:unhideWhenUsed/>
    <w:qFormat/>
    <w:rsid w:val="00D44B85"/>
    <w:pPr>
      <w:keepNext/>
      <w:spacing w:after="0" w:line="240" w:lineRule="auto"/>
      <w:jc w:val="both"/>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E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E6EB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E6EB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DE6EB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DE6EB6"/>
    <w:rPr>
      <w:rFonts w:asciiTheme="majorHAnsi" w:eastAsiaTheme="majorEastAsia" w:hAnsiTheme="majorHAnsi" w:cstheme="majorBidi"/>
      <w:i/>
      <w:iCs/>
      <w:color w:val="243F60" w:themeColor="accent1" w:themeShade="7F"/>
      <w:sz w:val="24"/>
      <w:szCs w:val="24"/>
      <w:lang w:eastAsia="ru-RU"/>
    </w:rPr>
  </w:style>
  <w:style w:type="paragraph" w:styleId="a3">
    <w:name w:val="No Spacing"/>
    <w:link w:val="a4"/>
    <w:uiPriority w:val="1"/>
    <w:qFormat/>
    <w:rsid w:val="005163C8"/>
    <w:pPr>
      <w:spacing w:after="0" w:line="240" w:lineRule="auto"/>
    </w:pPr>
  </w:style>
  <w:style w:type="character" w:customStyle="1" w:styleId="a4">
    <w:name w:val="Без интервала Знак"/>
    <w:basedOn w:val="a0"/>
    <w:link w:val="a3"/>
    <w:uiPriority w:val="1"/>
    <w:rsid w:val="00037812"/>
  </w:style>
  <w:style w:type="paragraph" w:styleId="a5">
    <w:name w:val="Body Text"/>
    <w:basedOn w:val="a"/>
    <w:link w:val="a6"/>
    <w:uiPriority w:val="99"/>
    <w:unhideWhenUsed/>
    <w:rsid w:val="00CA1A7D"/>
    <w:pPr>
      <w:spacing w:after="120"/>
    </w:pPr>
  </w:style>
  <w:style w:type="character" w:customStyle="1" w:styleId="a6">
    <w:name w:val="Основной текст Знак"/>
    <w:basedOn w:val="a0"/>
    <w:link w:val="a5"/>
    <w:rsid w:val="00CA1A7D"/>
  </w:style>
  <w:style w:type="paragraph" w:styleId="a7">
    <w:name w:val="Body Text First Indent"/>
    <w:basedOn w:val="a5"/>
    <w:link w:val="a8"/>
    <w:uiPriority w:val="99"/>
    <w:unhideWhenUsed/>
    <w:rsid w:val="00CA1A7D"/>
    <w:pPr>
      <w:spacing w:after="0" w:line="240" w:lineRule="auto"/>
      <w:ind w:firstLine="36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uiPriority w:val="99"/>
    <w:rsid w:val="00CA1A7D"/>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C32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329F"/>
  </w:style>
  <w:style w:type="paragraph" w:styleId="ab">
    <w:name w:val="footer"/>
    <w:basedOn w:val="a"/>
    <w:link w:val="ac"/>
    <w:uiPriority w:val="99"/>
    <w:unhideWhenUsed/>
    <w:rsid w:val="005C32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329F"/>
  </w:style>
  <w:style w:type="paragraph" w:customStyle="1" w:styleId="ConsNonformat">
    <w:name w:val="ConsNonformat Знак"/>
    <w:link w:val="ConsNonformat0"/>
    <w:rsid w:val="000564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Знак"/>
    <w:link w:val="ConsNonformat"/>
    <w:rsid w:val="00056450"/>
    <w:rPr>
      <w:rFonts w:ascii="Courier New" w:eastAsia="Times New Roman" w:hAnsi="Courier New" w:cs="Courier New"/>
      <w:sz w:val="20"/>
      <w:szCs w:val="20"/>
      <w:lang w:eastAsia="ru-RU"/>
    </w:rPr>
  </w:style>
  <w:style w:type="paragraph" w:styleId="21">
    <w:name w:val="List 2"/>
    <w:basedOn w:val="a"/>
    <w:uiPriority w:val="99"/>
    <w:unhideWhenUsed/>
    <w:rsid w:val="005B18E7"/>
    <w:pPr>
      <w:spacing w:after="0" w:line="240" w:lineRule="auto"/>
      <w:ind w:left="566" w:hanging="283"/>
      <w:contextualSpacing/>
    </w:pPr>
    <w:rPr>
      <w:rFonts w:ascii="Times New Roman" w:eastAsia="Times New Roman" w:hAnsi="Times New Roman" w:cs="Times New Roman"/>
      <w:sz w:val="24"/>
      <w:szCs w:val="24"/>
      <w:lang w:eastAsia="ru-RU"/>
    </w:rPr>
  </w:style>
  <w:style w:type="paragraph" w:customStyle="1" w:styleId="ConsNormal">
    <w:name w:val="ConsNormal"/>
    <w:rsid w:val="002A1F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uiPriority w:val="99"/>
    <w:unhideWhenUsed/>
    <w:rsid w:val="002A1F7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ConsPlusNormal">
    <w:name w:val="ConsPlusNormal"/>
    <w:rsid w:val="001C16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uiPriority w:val="99"/>
    <w:unhideWhenUsed/>
    <w:rsid w:val="00BB432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BB432F"/>
    <w:rPr>
      <w:rFonts w:ascii="Times New Roman" w:eastAsia="Times New Roman" w:hAnsi="Times New Roman" w:cs="Times New Roman"/>
      <w:sz w:val="24"/>
      <w:szCs w:val="24"/>
      <w:lang w:eastAsia="ru-RU"/>
    </w:rPr>
  </w:style>
  <w:style w:type="paragraph" w:styleId="af0">
    <w:name w:val="List Paragraph"/>
    <w:basedOn w:val="a"/>
    <w:uiPriority w:val="34"/>
    <w:qFormat/>
    <w:rsid w:val="00374954"/>
    <w:pPr>
      <w:spacing w:after="0" w:line="240" w:lineRule="auto"/>
      <w:ind w:left="720"/>
      <w:contextualSpacing/>
    </w:pPr>
    <w:rPr>
      <w:rFonts w:ascii="Times New Roman" w:eastAsia="Times New Roman" w:hAnsi="Times New Roman" w:cs="Times New Roman"/>
      <w:sz w:val="24"/>
      <w:szCs w:val="24"/>
      <w:lang w:eastAsia="ru-RU"/>
    </w:rPr>
  </w:style>
  <w:style w:type="table" w:styleId="af1">
    <w:name w:val="Table Grid"/>
    <w:basedOn w:val="a1"/>
    <w:uiPriority w:val="59"/>
    <w:rsid w:val="00DE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938A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38AC"/>
    <w:rPr>
      <w:rFonts w:ascii="Tahoma" w:hAnsi="Tahoma" w:cs="Tahoma"/>
      <w:sz w:val="16"/>
      <w:szCs w:val="16"/>
    </w:rPr>
  </w:style>
  <w:style w:type="paragraph" w:styleId="af4">
    <w:name w:val="Normal (Web)"/>
    <w:basedOn w:val="a"/>
    <w:uiPriority w:val="99"/>
    <w:unhideWhenUsed/>
    <w:rsid w:val="0084775F"/>
    <w:pPr>
      <w:spacing w:before="100" w:beforeAutospacing="1" w:after="100" w:afterAutospacing="1" w:line="312" w:lineRule="atLeast"/>
    </w:pPr>
    <w:rPr>
      <w:rFonts w:ascii="Tahoma" w:eastAsia="Times New Roman" w:hAnsi="Tahoma" w:cs="Tahoma"/>
      <w:color w:val="000000"/>
      <w:sz w:val="20"/>
      <w:szCs w:val="20"/>
      <w:lang w:eastAsia="ru-RU"/>
    </w:rPr>
  </w:style>
  <w:style w:type="paragraph" w:styleId="31">
    <w:name w:val="List 3"/>
    <w:basedOn w:val="a"/>
    <w:uiPriority w:val="99"/>
    <w:unhideWhenUsed/>
    <w:rsid w:val="00DE6EB6"/>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22">
    <w:name w:val="List Continue 2"/>
    <w:basedOn w:val="a"/>
    <w:uiPriority w:val="99"/>
    <w:unhideWhenUsed/>
    <w:rsid w:val="00DE6EB6"/>
    <w:pPr>
      <w:spacing w:after="120" w:line="240" w:lineRule="auto"/>
      <w:ind w:left="566"/>
      <w:contextualSpacing/>
    </w:pPr>
    <w:rPr>
      <w:rFonts w:ascii="Times New Roman" w:eastAsia="Times New Roman" w:hAnsi="Times New Roman" w:cs="Times New Roman"/>
      <w:sz w:val="24"/>
      <w:szCs w:val="24"/>
      <w:lang w:eastAsia="ru-RU"/>
    </w:rPr>
  </w:style>
  <w:style w:type="paragraph" w:styleId="af5">
    <w:name w:val="Normal Indent"/>
    <w:basedOn w:val="a"/>
    <w:uiPriority w:val="99"/>
    <w:unhideWhenUsed/>
    <w:rsid w:val="00DE6EB6"/>
    <w:pPr>
      <w:spacing w:after="0" w:line="240" w:lineRule="auto"/>
      <w:ind w:left="708"/>
    </w:pPr>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DE6EB6"/>
    <w:pPr>
      <w:spacing w:after="0"/>
      <w:ind w:left="360" w:firstLine="360"/>
    </w:pPr>
  </w:style>
  <w:style w:type="character" w:customStyle="1" w:styleId="24">
    <w:name w:val="Красная строка 2 Знак"/>
    <w:basedOn w:val="af"/>
    <w:link w:val="23"/>
    <w:uiPriority w:val="99"/>
    <w:rsid w:val="00DE6EB6"/>
    <w:rPr>
      <w:rFonts w:ascii="Times New Roman" w:eastAsia="Times New Roman" w:hAnsi="Times New Roman" w:cs="Times New Roman"/>
      <w:sz w:val="24"/>
      <w:szCs w:val="24"/>
      <w:lang w:eastAsia="ru-RU"/>
    </w:rPr>
  </w:style>
  <w:style w:type="paragraph" w:styleId="25">
    <w:name w:val="Body Text 2"/>
    <w:basedOn w:val="a"/>
    <w:link w:val="26"/>
    <w:uiPriority w:val="99"/>
    <w:unhideWhenUsed/>
    <w:rsid w:val="00DE6EB6"/>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DE6EB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E6E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sid w:val="00DE6EB6"/>
    <w:rPr>
      <w:rFonts w:ascii="Tahoma" w:hAnsi="Tahoma" w:cs="Tahoma" w:hint="default"/>
      <w:color w:val="974B07"/>
      <w:u w:val="single"/>
    </w:rPr>
  </w:style>
  <w:style w:type="paragraph" w:styleId="af7">
    <w:name w:val="annotation text"/>
    <w:basedOn w:val="a"/>
    <w:link w:val="af8"/>
    <w:uiPriority w:val="99"/>
    <w:semiHidden/>
    <w:unhideWhenUsed/>
    <w:rsid w:val="00DE6EB6"/>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DE6EB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E6EB6"/>
    <w:rPr>
      <w:b/>
      <w:bCs/>
    </w:rPr>
  </w:style>
  <w:style w:type="character" w:customStyle="1" w:styleId="afa">
    <w:name w:val="Тема примечания Знак"/>
    <w:basedOn w:val="af8"/>
    <w:link w:val="af9"/>
    <w:uiPriority w:val="99"/>
    <w:semiHidden/>
    <w:rsid w:val="00DE6EB6"/>
    <w:rPr>
      <w:rFonts w:ascii="Times New Roman" w:eastAsia="Times New Roman" w:hAnsi="Times New Roman" w:cs="Times New Roman"/>
      <w:b/>
      <w:bCs/>
      <w:sz w:val="20"/>
      <w:szCs w:val="20"/>
      <w:lang w:eastAsia="ru-RU"/>
    </w:rPr>
  </w:style>
  <w:style w:type="character" w:styleId="afb">
    <w:name w:val="annotation reference"/>
    <w:basedOn w:val="a0"/>
    <w:uiPriority w:val="99"/>
    <w:semiHidden/>
    <w:unhideWhenUsed/>
    <w:rsid w:val="00F8472D"/>
    <w:rPr>
      <w:sz w:val="16"/>
      <w:szCs w:val="16"/>
    </w:rPr>
  </w:style>
  <w:style w:type="paragraph" w:customStyle="1" w:styleId="41">
    <w:name w:val="Без интервала4"/>
    <w:rsid w:val="0091738A"/>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semiHidden/>
    <w:rsid w:val="00D44B85"/>
    <w:rPr>
      <w:rFonts w:asciiTheme="majorHAnsi" w:eastAsiaTheme="majorEastAsia" w:hAnsiTheme="majorHAnsi" w:cstheme="majorBidi"/>
      <w:i/>
      <w:iCs/>
      <w:color w:val="365F91" w:themeColor="accent1" w:themeShade="BF"/>
      <w:sz w:val="24"/>
      <w:szCs w:val="24"/>
      <w:lang w:eastAsia="ru-RU"/>
    </w:rPr>
  </w:style>
  <w:style w:type="character" w:customStyle="1" w:styleId="80">
    <w:name w:val="Заголовок 8 Знак"/>
    <w:basedOn w:val="a0"/>
    <w:link w:val="8"/>
    <w:semiHidden/>
    <w:rsid w:val="00D44B85"/>
    <w:rPr>
      <w:rFonts w:ascii="Times New Roman" w:eastAsia="Times New Roman" w:hAnsi="Times New Roman" w:cs="Times New Roman"/>
      <w:sz w:val="28"/>
      <w:szCs w:val="28"/>
      <w:lang w:eastAsia="ru-RU"/>
    </w:rPr>
  </w:style>
  <w:style w:type="paragraph" w:customStyle="1" w:styleId="Default">
    <w:name w:val="Default"/>
    <w:rsid w:val="00D44B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_12"/>
    <w:basedOn w:val="a"/>
    <w:rsid w:val="00D44B85"/>
    <w:pPr>
      <w:spacing w:after="0" w:line="240" w:lineRule="auto"/>
      <w:ind w:firstLine="720"/>
    </w:pPr>
    <w:rPr>
      <w:rFonts w:ascii="Times New Roman" w:eastAsia="Times New Roman" w:hAnsi="Times New Roman" w:cs="Times New Roman"/>
      <w:sz w:val="24"/>
      <w:szCs w:val="24"/>
      <w:lang w:eastAsia="ru-RU"/>
    </w:rPr>
  </w:style>
  <w:style w:type="paragraph" w:customStyle="1" w:styleId="11">
    <w:name w:val="Без интервала1"/>
    <w:rsid w:val="00D44B85"/>
    <w:pPr>
      <w:spacing w:after="0" w:line="240" w:lineRule="auto"/>
    </w:pPr>
    <w:rPr>
      <w:rFonts w:ascii="Calibri" w:eastAsia="Times New Roman" w:hAnsi="Calibri" w:cs="Times New Roman"/>
    </w:rPr>
  </w:style>
  <w:style w:type="paragraph" w:styleId="27">
    <w:name w:val="Body Text Indent 2"/>
    <w:basedOn w:val="a"/>
    <w:link w:val="28"/>
    <w:uiPriority w:val="99"/>
    <w:semiHidden/>
    <w:unhideWhenUsed/>
    <w:rsid w:val="00D44B85"/>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semiHidden/>
    <w:rsid w:val="00D44B85"/>
    <w:rPr>
      <w:rFonts w:ascii="Times New Roman" w:eastAsia="Times New Roman" w:hAnsi="Times New Roman" w:cs="Times New Roman"/>
      <w:sz w:val="24"/>
      <w:szCs w:val="24"/>
      <w:lang w:eastAsia="ru-RU"/>
    </w:rPr>
  </w:style>
  <w:style w:type="paragraph" w:customStyle="1" w:styleId="ConsNormalTimesNewRoman">
    <w:name w:val="ConsNormal + Times New Roman"/>
    <w:aliases w:val="14 пт,По ширине,Первая строка:  1,25 см,Спра...,Обычный + 14 пт,курсив,Первая строка:  0,95 см"/>
    <w:basedOn w:val="a"/>
    <w:rsid w:val="00D44B85"/>
    <w:pPr>
      <w:autoSpaceDE w:val="0"/>
      <w:autoSpaceDN w:val="0"/>
      <w:adjustRightInd w:val="0"/>
      <w:spacing w:after="0" w:line="240" w:lineRule="auto"/>
      <w:ind w:firstLine="741"/>
      <w:jc w:val="both"/>
    </w:pPr>
    <w:rPr>
      <w:rFonts w:ascii="Times New Roman" w:eastAsia="Times New Roman" w:hAnsi="Times New Roman" w:cs="Times New Roman"/>
      <w:sz w:val="28"/>
      <w:szCs w:val="24"/>
      <w:lang w:eastAsia="ru-RU"/>
    </w:rPr>
  </w:style>
  <w:style w:type="paragraph" w:customStyle="1" w:styleId="29">
    <w:name w:val="Без интервала2"/>
    <w:rsid w:val="00D44B85"/>
    <w:pPr>
      <w:spacing w:after="0" w:line="240" w:lineRule="auto"/>
    </w:pPr>
    <w:rPr>
      <w:rFonts w:ascii="Calibri" w:eastAsia="Times New Roman" w:hAnsi="Calibri" w:cs="Times New Roman"/>
    </w:rPr>
  </w:style>
  <w:style w:type="paragraph" w:styleId="afc">
    <w:name w:val="footnote text"/>
    <w:basedOn w:val="a"/>
    <w:link w:val="afd"/>
    <w:uiPriority w:val="99"/>
    <w:semiHidden/>
    <w:unhideWhenUsed/>
    <w:rsid w:val="00D44B85"/>
    <w:rPr>
      <w:rFonts w:ascii="Calibri" w:eastAsia="Times New Roman" w:hAnsi="Calibri" w:cs="Times New Roman"/>
      <w:sz w:val="20"/>
      <w:szCs w:val="20"/>
      <w:lang w:eastAsia="ru-RU"/>
    </w:rPr>
  </w:style>
  <w:style w:type="character" w:customStyle="1" w:styleId="afd">
    <w:name w:val="Текст сноски Знак"/>
    <w:basedOn w:val="a0"/>
    <w:link w:val="afc"/>
    <w:uiPriority w:val="99"/>
    <w:semiHidden/>
    <w:rsid w:val="00D44B85"/>
    <w:rPr>
      <w:rFonts w:ascii="Calibri" w:eastAsia="Times New Roman" w:hAnsi="Calibri" w:cs="Times New Roman"/>
      <w:sz w:val="20"/>
      <w:szCs w:val="20"/>
      <w:lang w:eastAsia="ru-RU"/>
    </w:rPr>
  </w:style>
  <w:style w:type="character" w:styleId="afe">
    <w:name w:val="footnote reference"/>
    <w:basedOn w:val="a0"/>
    <w:uiPriority w:val="99"/>
    <w:semiHidden/>
    <w:unhideWhenUsed/>
    <w:rsid w:val="00D44B85"/>
    <w:rPr>
      <w:vertAlign w:val="superscript"/>
    </w:rPr>
  </w:style>
  <w:style w:type="paragraph" w:customStyle="1" w:styleId="32">
    <w:name w:val="Без интервала3"/>
    <w:rsid w:val="00D44B85"/>
    <w:pPr>
      <w:spacing w:after="0" w:line="240" w:lineRule="auto"/>
    </w:pPr>
    <w:rPr>
      <w:rFonts w:ascii="Calibri" w:eastAsia="Times New Roman" w:hAnsi="Calibri" w:cs="Times New Roman"/>
    </w:rPr>
  </w:style>
  <w:style w:type="paragraph" w:customStyle="1" w:styleId="consplusnormal0">
    <w:name w:val="&quot;consplusnormal&quo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27b38711">
    <w:name w:val="i27b38711"/>
    <w:basedOn w:val="a0"/>
    <w:rsid w:val="00D44B85"/>
    <w:rPr>
      <w:b w:val="0"/>
      <w:bCs w:val="0"/>
      <w:vanish w:val="0"/>
      <w:webHidden w:val="0"/>
      <w:color w:val="4C4CFF"/>
      <w:u w:val="single"/>
      <w:specVanish w:val="0"/>
    </w:rPr>
  </w:style>
  <w:style w:type="paragraph" w:customStyle="1" w:styleId="s13">
    <w:name w:val="s_13"/>
    <w:basedOn w:val="a"/>
    <w:rsid w:val="00D44B85"/>
    <w:pPr>
      <w:spacing w:after="0" w:line="240" w:lineRule="auto"/>
      <w:ind w:firstLine="720"/>
    </w:pPr>
    <w:rPr>
      <w:rFonts w:ascii="Times New Roman" w:eastAsia="Times New Roman" w:hAnsi="Times New Roman" w:cs="Times New Roman"/>
      <w:sz w:val="24"/>
      <w:szCs w:val="24"/>
      <w:lang w:eastAsia="ru-RU"/>
    </w:rPr>
  </w:style>
  <w:style w:type="character" w:customStyle="1" w:styleId="s103">
    <w:name w:val="s_103"/>
    <w:basedOn w:val="a0"/>
    <w:rsid w:val="00D44B85"/>
    <w:rPr>
      <w:b/>
      <w:bCs/>
      <w:color w:val="000080"/>
    </w:rPr>
  </w:style>
  <w:style w:type="character" w:styleId="aff">
    <w:name w:val="Strong"/>
    <w:basedOn w:val="a0"/>
    <w:uiPriority w:val="22"/>
    <w:qFormat/>
    <w:rsid w:val="00D44B85"/>
    <w:rPr>
      <w:b/>
      <w:bCs/>
    </w:rPr>
  </w:style>
  <w:style w:type="paragraph" w:customStyle="1" w:styleId="s34">
    <w:name w:val="s_34"/>
    <w:basedOn w:val="a"/>
    <w:rsid w:val="00D44B85"/>
    <w:pPr>
      <w:spacing w:after="0" w:line="240" w:lineRule="auto"/>
      <w:jc w:val="center"/>
    </w:pPr>
    <w:rPr>
      <w:rFonts w:ascii="Times New Roman" w:eastAsia="Times New Roman" w:hAnsi="Times New Roman" w:cs="Times New Roman"/>
      <w:b/>
      <w:bCs/>
      <w:color w:val="000080"/>
      <w:sz w:val="21"/>
      <w:szCs w:val="21"/>
      <w:lang w:eastAsia="ru-RU"/>
    </w:rPr>
  </w:style>
  <w:style w:type="paragraph" w:customStyle="1" w:styleId="s153">
    <w:name w:val="s_153"/>
    <w:basedOn w:val="a"/>
    <w:rsid w:val="00D44B85"/>
    <w:pPr>
      <w:spacing w:after="0" w:line="240" w:lineRule="auto"/>
      <w:ind w:left="825"/>
    </w:pPr>
    <w:rPr>
      <w:rFonts w:ascii="Times New Roman" w:eastAsia="Times New Roman" w:hAnsi="Times New Roman" w:cs="Times New Roman"/>
      <w:sz w:val="24"/>
      <w:szCs w:val="24"/>
      <w:lang w:eastAsia="ru-RU"/>
    </w:rPr>
  </w:style>
  <w:style w:type="paragraph" w:customStyle="1" w:styleId="s222">
    <w:name w:val="s_222"/>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paragraph" w:customStyle="1" w:styleId="s94">
    <w:name w:val="s_94"/>
    <w:basedOn w:val="a"/>
    <w:rsid w:val="00D44B85"/>
    <w:pPr>
      <w:spacing w:after="0" w:line="240" w:lineRule="auto"/>
    </w:pPr>
    <w:rPr>
      <w:rFonts w:ascii="Times New Roman" w:eastAsia="Times New Roman" w:hAnsi="Times New Roman" w:cs="Times New Roman"/>
      <w:i/>
      <w:iCs/>
      <w:color w:val="800080"/>
      <w:sz w:val="24"/>
      <w:szCs w:val="24"/>
      <w:lang w:eastAsia="ru-RU"/>
    </w:rPr>
  </w:style>
  <w:style w:type="character" w:styleId="aff0">
    <w:name w:val="Emphasis"/>
    <w:basedOn w:val="a0"/>
    <w:uiPriority w:val="20"/>
    <w:qFormat/>
    <w:rsid w:val="00D44B85"/>
    <w:rPr>
      <w:i/>
      <w:iCs/>
    </w:rPr>
  </w:style>
  <w:style w:type="paragraph" w:customStyle="1" w:styleId="blocktext">
    <w:name w:val="blocktext"/>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Без интервала5"/>
    <w:rsid w:val="00D44B85"/>
    <w:pPr>
      <w:spacing w:after="0" w:line="240" w:lineRule="auto"/>
    </w:pPr>
    <w:rPr>
      <w:rFonts w:ascii="Calibri" w:eastAsia="Times New Roman" w:hAnsi="Calibri" w:cs="Times New Roman"/>
    </w:rPr>
  </w:style>
  <w:style w:type="character" w:customStyle="1" w:styleId="addr">
    <w:name w:val="addr"/>
    <w:basedOn w:val="a0"/>
    <w:rsid w:val="00D44B85"/>
  </w:style>
  <w:style w:type="paragraph" w:customStyle="1" w:styleId="61">
    <w:name w:val="Без интервала6"/>
    <w:rsid w:val="00D44B85"/>
    <w:pPr>
      <w:spacing w:after="0" w:line="240" w:lineRule="auto"/>
    </w:pPr>
    <w:rPr>
      <w:rFonts w:ascii="Calibri" w:eastAsia="Times New Roman" w:hAnsi="Calibri" w:cs="Times New Roman"/>
    </w:rPr>
  </w:style>
  <w:style w:type="paragraph" w:customStyle="1" w:styleId="7">
    <w:name w:val="Без интервала7"/>
    <w:rsid w:val="00D44B85"/>
    <w:pPr>
      <w:spacing w:after="0" w:line="240" w:lineRule="auto"/>
    </w:pPr>
    <w:rPr>
      <w:rFonts w:ascii="Calibri" w:eastAsia="Times New Roman" w:hAnsi="Calibri" w:cs="Times New Roman"/>
    </w:rPr>
  </w:style>
  <w:style w:type="paragraph" w:customStyle="1" w:styleId="aff1">
    <w:name w:val="Знак Знак Знак Знак Знак Знак Знак"/>
    <w:basedOn w:val="a"/>
    <w:rsid w:val="00D44B85"/>
    <w:pPr>
      <w:spacing w:after="0" w:line="240" w:lineRule="auto"/>
    </w:pPr>
    <w:rPr>
      <w:rFonts w:ascii="Verdana" w:eastAsia="Times New Roman" w:hAnsi="Verdana" w:cs="Verdana"/>
      <w:sz w:val="20"/>
      <w:szCs w:val="20"/>
      <w:lang w:val="en-US"/>
    </w:rPr>
  </w:style>
  <w:style w:type="character" w:customStyle="1" w:styleId="comments2">
    <w:name w:val="comments2"/>
    <w:basedOn w:val="a0"/>
    <w:rsid w:val="00D44B85"/>
    <w:rPr>
      <w:b w:val="0"/>
      <w:bCs w:val="0"/>
      <w:color w:val="FFFFFF"/>
      <w:sz w:val="14"/>
      <w:szCs w:val="14"/>
    </w:rPr>
  </w:style>
  <w:style w:type="character" w:customStyle="1" w:styleId="postbody1">
    <w:name w:val="postbody1"/>
    <w:basedOn w:val="a0"/>
    <w:rsid w:val="00D44B85"/>
    <w:rPr>
      <w:sz w:val="18"/>
      <w:szCs w:val="18"/>
    </w:rPr>
  </w:style>
  <w:style w:type="paragraph" w:customStyle="1" w:styleId="ConsPlusTitle">
    <w:name w:val="ConsPlusTitle"/>
    <w:rsid w:val="00D44B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vcard">
    <w:name w:val="vcard"/>
    <w:basedOn w:val="a"/>
    <w:rsid w:val="00D4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n">
    <w:name w:val="fn"/>
    <w:basedOn w:val="a0"/>
    <w:rsid w:val="00D44B85"/>
  </w:style>
  <w:style w:type="character" w:customStyle="1" w:styleId="role">
    <w:name w:val="role"/>
    <w:basedOn w:val="a0"/>
    <w:rsid w:val="00D44B85"/>
  </w:style>
  <w:style w:type="paragraph" w:styleId="z-">
    <w:name w:val="HTML Top of Form"/>
    <w:basedOn w:val="a"/>
    <w:next w:val="a"/>
    <w:link w:val="z-0"/>
    <w:hidden/>
    <w:uiPriority w:val="99"/>
    <w:semiHidden/>
    <w:unhideWhenUsed/>
    <w:rsid w:val="00D44B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B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B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B85"/>
    <w:rPr>
      <w:rFonts w:ascii="Arial" w:eastAsia="Times New Roman" w:hAnsi="Arial" w:cs="Arial"/>
      <w:vanish/>
      <w:sz w:val="16"/>
      <w:szCs w:val="16"/>
      <w:lang w:eastAsia="ru-RU"/>
    </w:rPr>
  </w:style>
  <w:style w:type="paragraph" w:customStyle="1" w:styleId="81">
    <w:name w:val="Без интервала8"/>
    <w:rsid w:val="00BE38B1"/>
    <w:pPr>
      <w:spacing w:after="0" w:line="240" w:lineRule="auto"/>
    </w:pPr>
    <w:rPr>
      <w:rFonts w:ascii="Calibri" w:eastAsia="Times New Roman" w:hAnsi="Calibri" w:cs="Times New Roman"/>
    </w:rPr>
  </w:style>
  <w:style w:type="paragraph" w:customStyle="1" w:styleId="p6">
    <w:name w:val="p6"/>
    <w:basedOn w:val="a"/>
    <w:rsid w:val="00BE3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BE38B1"/>
  </w:style>
  <w:style w:type="paragraph" w:customStyle="1" w:styleId="9">
    <w:name w:val="Без интервала9"/>
    <w:rsid w:val="00BE38B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E7C45957B0AA1061C37A06BAE87557B0FA330B01A8BA14C9B1A02B3A17AAFB5510D20F87B9x1F" TargetMode="External"/><Relationship Id="rId18" Type="http://schemas.openxmlformats.org/officeDocument/2006/relationships/hyperlink" Target="consultantplus://offline/ref=E7E3335169ED2BC978BB650BD76CF0CB6CF93B4D92F33CBF3BADAF10D04900BFDD517E1521016EF5aEZFL" TargetMode="External"/><Relationship Id="rId26" Type="http://schemas.openxmlformats.org/officeDocument/2006/relationships/hyperlink" Target="consultantplus://offline/ref=7E6442909F51A7D57F9A54251A3A6CFC9B4AD407239323F7CC39246003774C3744C896D1J5mBN" TargetMode="External"/><Relationship Id="rId39" Type="http://schemas.openxmlformats.org/officeDocument/2006/relationships/hyperlink" Target="consultantplus://offline/ref=C9E7374AA1332C6CF9FF0059DC9BC42D7E094D9AE20A8D4E87A0DE0B00BB799C5D03392EBA0EEF28JBsEL" TargetMode="External"/><Relationship Id="rId21" Type="http://schemas.openxmlformats.org/officeDocument/2006/relationships/hyperlink" Target="consultantplus://offline/ref=D99D485A8717C07C4C92CB944F86F789BD01D3594C19D28F028C3280JBz7I" TargetMode="External"/><Relationship Id="rId34" Type="http://schemas.openxmlformats.org/officeDocument/2006/relationships/hyperlink" Target="consultantplus://offline/ref=F59BBFDF25C1591E0324197F7105F7BDF0D9329895CF03190ABE6222FE7D48452F6A0AD3D07Aw6DCJ" TargetMode="External"/><Relationship Id="rId42" Type="http://schemas.openxmlformats.org/officeDocument/2006/relationships/hyperlink" Target="consultantplus://offline/ref=B9089AA01E23E13B9CC5B75CE130730FC71D19AA1775FFBC4942D565DD83D89A7FD3C33B5912D48E4CM9F" TargetMode="External"/><Relationship Id="rId47" Type="http://schemas.openxmlformats.org/officeDocument/2006/relationships/hyperlink" Target="consultantplus://offline/ref=65E7C45957B0AA1061C37A06BAE87557B0FA330B01A8BA14C9B1A02B3A17AAFB5510D20F87B9x1F" TargetMode="External"/><Relationship Id="rId50" Type="http://schemas.openxmlformats.org/officeDocument/2006/relationships/hyperlink" Target="consultantplus://offline/ref=1C775D21F4466CE4A5BB3893339BFAAB26A810A30399BAE34DD363487505B7EB57AD43CAB33DC68DT260L" TargetMode="External"/><Relationship Id="rId55" Type="http://schemas.openxmlformats.org/officeDocument/2006/relationships/hyperlink" Target="consultantplus://offline/ref=8A06BCECDEE2A81885FDC8FE8181A23C84667018B631C62AF49C40A3A3138777A4709BA3FF889960qFRAF" TargetMode="External"/><Relationship Id="rId63" Type="http://schemas.openxmlformats.org/officeDocument/2006/relationships/hyperlink" Target="consultantplus://offline/ref=00EFDADC7F5ADAE0FD3BA08B0437C560484FC30B57359A8976FA215C5A1ABFAE8B4DDD3336EB67n7E" TargetMode="External"/><Relationship Id="rId68" Type="http://schemas.openxmlformats.org/officeDocument/2006/relationships/hyperlink" Target="http://www.albeta.bryansk.ru/article/3210_Y.zip" TargetMode="External"/><Relationship Id="rId7" Type="http://schemas.openxmlformats.org/officeDocument/2006/relationships/endnotes" Target="endnotes.xml"/><Relationship Id="rId71" Type="http://schemas.openxmlformats.org/officeDocument/2006/relationships/hyperlink" Target="consultantplus://offline/ref=F14778024A52BE2495D4C7740CEA00274C9D46E4C2D0F110FB662DE1C1A8A34A5D680D6CFA5338A8X3F" TargetMode="External"/><Relationship Id="rId2" Type="http://schemas.openxmlformats.org/officeDocument/2006/relationships/numbering" Target="numbering.xml"/><Relationship Id="rId16" Type="http://schemas.openxmlformats.org/officeDocument/2006/relationships/hyperlink" Target="consultantplus://offline/ref=C81F8EFEAB483F414D0C833117B2738FFA2C48C64D675C9CA5D15520D19D6CE338FD814E6615BBhFu8L" TargetMode="External"/><Relationship Id="rId29" Type="http://schemas.openxmlformats.org/officeDocument/2006/relationships/hyperlink" Target="consultantplus://offline/ref=7E6442909F51A7D57F9A54251A3A6CFC9B4AD407239323F7CC39246003774C3744C893D1J5m2N" TargetMode="External"/><Relationship Id="rId11" Type="http://schemas.openxmlformats.org/officeDocument/2006/relationships/hyperlink" Target="consultantplus://offline/ref=1E1904E83890C0D60A01022EA09613AD1BC920124B76F531AE7D1909DAlFd5G" TargetMode="External"/><Relationship Id="rId24" Type="http://schemas.openxmlformats.org/officeDocument/2006/relationships/hyperlink" Target="consultantplus://offline/ref=8A06BCECDEE2A81885FDC8FE8181A23C84667018B631C62AF49C40A3A3138777A4709BA3FF8C9F6DqFR2F" TargetMode="External"/><Relationship Id="rId32" Type="http://schemas.openxmlformats.org/officeDocument/2006/relationships/hyperlink" Target="consultantplus://offline/ref=00EFDADC7F5ADAE0FD3BA08B0437C560484FC30B57359A8976FA215C5A1ABFAE8B4DDD3336EB67n7E" TargetMode="External"/><Relationship Id="rId37" Type="http://schemas.openxmlformats.org/officeDocument/2006/relationships/hyperlink" Target="consultantplus://offline/ref=57F5FF2F36D9C22CA00EA5964B736D40F968ED8AFB7CF459B1645F96EE747A3FA0FF0D74540D91BFQB4FI" TargetMode="External"/><Relationship Id="rId40" Type="http://schemas.openxmlformats.org/officeDocument/2006/relationships/hyperlink" Target="consultantplus://offline/ref=7A1F515A6DC668E990A8522290FDA3C00B5F36B0221C0A9413A8D4099E5AD37D7326D8F32517D05Cn2Y8H" TargetMode="External"/><Relationship Id="rId45" Type="http://schemas.openxmlformats.org/officeDocument/2006/relationships/hyperlink" Target="consultantplus://offline/ref=1E1904E83890C0D60A01022EA09613AD1BC920124B76F531AE7D1909DAlFd5G" TargetMode="External"/><Relationship Id="rId53" Type="http://schemas.openxmlformats.org/officeDocument/2006/relationships/hyperlink" Target="consultantplus://offline/ref=E7E3335169ED2BC978BB650BD76CF0CB6CF93B4D92F33CBF3BADAF10D04900BFDD517E1521016EF5aEZFL" TargetMode="External"/><Relationship Id="rId58" Type="http://schemas.openxmlformats.org/officeDocument/2006/relationships/hyperlink" Target="consultantplus://offline/ref=7E6442909F51A7D57F9A54251A3A6CFC9B4AD407239323F7CC39246003774C3744C893D6J5mBN" TargetMode="External"/><Relationship Id="rId66" Type="http://schemas.openxmlformats.org/officeDocument/2006/relationships/hyperlink" Target="consultantplus://offline/ref=742FC00EFB46B18B35BEAE5D84618E3D7F78CFEC3CF49F56D5C1A59C27B7F0E1D58346BDC861AB58dFu3F"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0A49917B53B8212DF44F58BD08FD871992CBDBA0AC36219B7387E0CE24DCA204253CC8235D72EH2zBH" TargetMode="External"/><Relationship Id="rId23" Type="http://schemas.openxmlformats.org/officeDocument/2006/relationships/hyperlink" Target="consultantplus://offline/ref=8A06BCECDEE2A81885FDC8FE8181A23C84667018B631C62AF49C40A3A3138777A4709BA3FF889960qFRAF" TargetMode="External"/><Relationship Id="rId28" Type="http://schemas.openxmlformats.org/officeDocument/2006/relationships/hyperlink" Target="consultantplus://offline/ref=7E6442909F51A7D57F9A54251A3A6CFC9B4AD407239323F7CC39246003774C3744C893D6J5mBN" TargetMode="External"/><Relationship Id="rId36" Type="http://schemas.openxmlformats.org/officeDocument/2006/relationships/hyperlink" Target="consultantplus://offline/ref=57F5FF2F36D9C22CA00EA5964B736D40FC6DE38FFB76A953B93D5394E97B2528A7B60175540C95QB40I" TargetMode="External"/><Relationship Id="rId49" Type="http://schemas.openxmlformats.org/officeDocument/2006/relationships/hyperlink" Target="consultantplus://offline/ref=20A49917B53B8212DF44F58BD08FD871992CBDBA0AC36219B7387E0CE24DCA204253CC8235D72EH2zBH" TargetMode="External"/><Relationship Id="rId57" Type="http://schemas.openxmlformats.org/officeDocument/2006/relationships/hyperlink" Target="consultantplus://offline/ref=7E6442909F51A7D57F9A54251A3A6CFC9B4AD407239323F7CC39246003774C3744C893D0J5m4N" TargetMode="External"/><Relationship Id="rId61" Type="http://schemas.openxmlformats.org/officeDocument/2006/relationships/hyperlink" Target="consultantplus://offline/ref=00EFDADC7F5ADAE0FD3BA08B0437C5604D49CF015537C7837EA32D5E65nDE" TargetMode="External"/><Relationship Id="rId10" Type="http://schemas.openxmlformats.org/officeDocument/2006/relationships/hyperlink" Target="consultantplus://offline/ref=1C775D21F4466CE4A5BB3893339BFAAB26A810A30399BAE34DD363487505B7EB57AD43CAB33DC68DT260L" TargetMode="External"/><Relationship Id="rId19" Type="http://schemas.openxmlformats.org/officeDocument/2006/relationships/hyperlink" Target="consultantplus://offline/ref=1C775D21F4466CE4A5BB3893339BFAAB26A810A30399BAE34DD363487505B7EB57AD43CAB33DC68DT260L" TargetMode="External"/><Relationship Id="rId31" Type="http://schemas.openxmlformats.org/officeDocument/2006/relationships/hyperlink" Target="consultantplus://offline/ref=00EFDADC7F5ADAE0FD3BA08B0437C5604D49CF015537C7837EA32D5E65nDE" TargetMode="External"/><Relationship Id="rId44" Type="http://schemas.openxmlformats.org/officeDocument/2006/relationships/hyperlink" Target="consultantplus://offline/ref=1C775D21F4466CE4A5BB3893339BFAAB26A810A30399BAE34DD363487505B7EB57AD43CAB33DC68DT260L" TargetMode="External"/><Relationship Id="rId52" Type="http://schemas.openxmlformats.org/officeDocument/2006/relationships/hyperlink" Target="consultantplus://offline/ref=1C775D21F4466CE4A5BB3893339BFAAB26A810A30399BAE34DD363487505B7EB57AD43CAB33DC68DT260L" TargetMode="External"/><Relationship Id="rId60" Type="http://schemas.openxmlformats.org/officeDocument/2006/relationships/hyperlink" Target="consultantplus://offline/ref=7E6442909F51A7D57F9A54251A3A6CFC9B4AD407239323F7CC39246003774C3744C893D1J5m3N" TargetMode="External"/><Relationship Id="rId65" Type="http://schemas.openxmlformats.org/officeDocument/2006/relationships/hyperlink" Target="consultantplus://offline/ref=57F5FF2F36D9C22CA00EA5964B736D40F968ED8AFB7CF459B1645F96EE747A3FA0FF0D74540D91BFQB4FI"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6C57572B3F99B7A82A33BC5F39DCE6D31F10BCFE42EB3CCEF41AAA72DA8371682A501E859E097F2A6nAI" TargetMode="External"/><Relationship Id="rId14" Type="http://schemas.openxmlformats.org/officeDocument/2006/relationships/hyperlink" Target="consultantplus://offline/ref=02F8E4C32670C5592EBB73FF76CEE193C658E35FB5E6C2D2DAD6F14E3B9A9C6D8F4892A7CFp311F" TargetMode="External"/><Relationship Id="rId22" Type="http://schemas.openxmlformats.org/officeDocument/2006/relationships/hyperlink" Target="consultantplus://offline/ref=D9FEE073535972697FD3BDF632EAA61FFAB86F1671E9D2958DA43CBE6B8545B4856B3C7451A8AE7BD4J0N" TargetMode="External"/><Relationship Id="rId27" Type="http://schemas.openxmlformats.org/officeDocument/2006/relationships/hyperlink" Target="consultantplus://offline/ref=7E6442909F51A7D57F9A54251A3A6CFC9B4AD407239323F7CC39246003774C3744C893D0J5m4N" TargetMode="External"/><Relationship Id="rId30" Type="http://schemas.openxmlformats.org/officeDocument/2006/relationships/hyperlink" Target="consultantplus://offline/ref=7E6442909F51A7D57F9A54251A3A6CFC9B4AD407239323F7CC39246003774C3744C893D1J5m3N" TargetMode="External"/><Relationship Id="rId35" Type="http://schemas.openxmlformats.org/officeDocument/2006/relationships/hyperlink" Target="consultantplus://offline/ref=F59BBFDF25C1591E0324197F7105F7BDF0D9329895CF03190ABE6222FE7D48452F6A0AD3D07Aw6DFJ" TargetMode="External"/><Relationship Id="rId43" Type="http://schemas.openxmlformats.org/officeDocument/2006/relationships/hyperlink" Target="consultantplus://offline/ref=F14778024A52BE2495D4C7740CEA00274C9D46E4C2D0F110FB662DE1C1A8A34A5D680D6CFA5338A8X3F" TargetMode="External"/><Relationship Id="rId48" Type="http://schemas.openxmlformats.org/officeDocument/2006/relationships/hyperlink" Target="consultantplus://offline/ref=02F8E4C32670C5592EBB73FF76CEE193C658E35FB5E6C2D2DAD6F14E3B9A9C6D8F4892A7CFp311F" TargetMode="External"/><Relationship Id="rId56" Type="http://schemas.openxmlformats.org/officeDocument/2006/relationships/hyperlink" Target="consultantplus://offline/ref=7E6442909F51A7D57F9A54251A3A6CFC9B4AD407239323F7CC39246003774C3744C896D1J5mBN" TargetMode="External"/><Relationship Id="rId64" Type="http://schemas.openxmlformats.org/officeDocument/2006/relationships/hyperlink" Target="consultantplus://offline/ref=57F5FF2F36D9C22CA00EA5964B736D40FC6DE38FFB76A953B93D5394E97B2528A7B60175540C95QB40I" TargetMode="External"/><Relationship Id="rId69" Type="http://schemas.openxmlformats.org/officeDocument/2006/relationships/hyperlink" Target="http://www.albeta.bryansk.ru/article/3210_Y.zip" TargetMode="External"/><Relationship Id="rId8" Type="http://schemas.openxmlformats.org/officeDocument/2006/relationships/hyperlink" Target="http://pandia.ru/text/category/byudzhet_mestnij/" TargetMode="External"/><Relationship Id="rId51" Type="http://schemas.openxmlformats.org/officeDocument/2006/relationships/hyperlink" Target="consultantplus://offline/ref=E7E3335169ED2BC978BB650BD76CF0CB6CF93B4D92F33CBF3BADAF10D04900BFDD517E1521016EF5aEZFL"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1E1904E83890C0D60A01022EA09613AD18CF22114A71F531AE7D1909DAlFd5G" TargetMode="External"/><Relationship Id="rId17" Type="http://schemas.openxmlformats.org/officeDocument/2006/relationships/hyperlink" Target="consultantplus://offline/ref=1C775D21F4466CE4A5BB3893339BFAAB26A810A30399BAE34DD363487505B7EB57AD43CAB33DC68DT260L" TargetMode="External"/><Relationship Id="rId25" Type="http://schemas.openxmlformats.org/officeDocument/2006/relationships/hyperlink" Target="consultantplus://offline/ref=19B8FD89E597C5D6DFEF354BB24CAAB246BA1F9C21BB7FE9CC4A17946CC50E9EDEFD77B797ECqBH" TargetMode="External"/><Relationship Id="rId33" Type="http://schemas.openxmlformats.org/officeDocument/2006/relationships/hyperlink" Target="consultantplus://offline/ref=6710FE08E902723CD25917C905050AEA96F43CEF264DEE5ABF09B0A4D1A82CBC27EF5A88EFu9Y6G" TargetMode="External"/><Relationship Id="rId38" Type="http://schemas.openxmlformats.org/officeDocument/2006/relationships/hyperlink" Target="consultantplus://offline/ref=742FC00EFB46B18B35BEAE5D84618E3D7F78CFEC3CF49F56D5C1A59C27B7F0E1D58346BDC861AB58dFu3F" TargetMode="External"/><Relationship Id="rId46" Type="http://schemas.openxmlformats.org/officeDocument/2006/relationships/hyperlink" Target="consultantplus://offline/ref=1E1904E83890C0D60A01022EA09613AD18CF22114A71F531AE7D1909DAlFd5G" TargetMode="External"/><Relationship Id="rId59" Type="http://schemas.openxmlformats.org/officeDocument/2006/relationships/hyperlink" Target="consultantplus://offline/ref=7E6442909F51A7D57F9A54251A3A6CFC9B4AD407239323F7CC39246003774C3744C893D1J5m2N" TargetMode="External"/><Relationship Id="rId67" Type="http://schemas.openxmlformats.org/officeDocument/2006/relationships/hyperlink" Target="http://www.albeta.bryansk.ru/article/3210_Y.zip" TargetMode="External"/><Relationship Id="rId20" Type="http://schemas.openxmlformats.org/officeDocument/2006/relationships/hyperlink" Target="consultantplus://offline/ref=1C775D21F4466CE4A5BB3893339BFAAB26A810A30399BAE34DD363487505B7EB57AD43CAB33DC68DT260L" TargetMode="External"/><Relationship Id="rId41" Type="http://schemas.openxmlformats.org/officeDocument/2006/relationships/hyperlink" Target="consultantplus://offline/ref=D14C11AB2033EE1F5882C01CEEF6DCD502CC8FD9608830BF364DF3E780390730552525E8DBF4C6I2f9H" TargetMode="External"/><Relationship Id="rId54" Type="http://schemas.openxmlformats.org/officeDocument/2006/relationships/hyperlink" Target="consultantplus://offline/ref=D9FEE073535972697FD3BDF632EAA61FFAB86F1671E9D2958DA43CBE6B8545B4856B3C7451A8AE7BD4J0N" TargetMode="External"/><Relationship Id="rId62" Type="http://schemas.openxmlformats.org/officeDocument/2006/relationships/hyperlink" Target="consultantplus://offline/ref=6710FE08E902723CD25917C905050AEA96F43CEF264DEE5ABF09B0A4D1A82CBC27EF5A88EFu9Y6G" TargetMode="External"/><Relationship Id="rId70" Type="http://schemas.openxmlformats.org/officeDocument/2006/relationships/hyperlink" Target="consultantplus://offline/ref=B9089AA01E23E13B9CC5B75CE130730FC71D19AA1775FFBC4942D565DD83D89A7FD3C33B5912D48E4CM9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1E2C-256A-40FD-9F32-87F2ECC6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13002</Words>
  <Characters>74114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Контрольно-ревизионная комисия МО "вяземский район"</dc:creator>
  <cp:lastModifiedBy>Владимир</cp:lastModifiedBy>
  <cp:revision>2</cp:revision>
  <cp:lastPrinted>2017-08-11T09:29:00Z</cp:lastPrinted>
  <dcterms:created xsi:type="dcterms:W3CDTF">2017-08-14T04:57:00Z</dcterms:created>
  <dcterms:modified xsi:type="dcterms:W3CDTF">2017-08-14T04:57:00Z</dcterms:modified>
</cp:coreProperties>
</file>